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D4EA" w14:textId="04285ED0" w:rsidR="0092451E" w:rsidRPr="00C13F25" w:rsidRDefault="0092451E" w:rsidP="00C13F25">
      <w:pPr>
        <w:pStyle w:val="Title"/>
        <w:jc w:val="center"/>
        <w:rPr>
          <w:color w:val="000099"/>
        </w:rPr>
      </w:pPr>
      <w:r w:rsidRPr="00C13F25">
        <w:rPr>
          <w:color w:val="000099"/>
        </w:rPr>
        <w:t xml:space="preserve">Policy and </w:t>
      </w:r>
      <w:r w:rsidR="00C13F25">
        <w:rPr>
          <w:color w:val="000099"/>
        </w:rPr>
        <w:t>P</w:t>
      </w:r>
      <w:r w:rsidRPr="00C13F25">
        <w:rPr>
          <w:color w:val="000099"/>
        </w:rPr>
        <w:t xml:space="preserve">rocedures for </w:t>
      </w:r>
      <w:r w:rsidR="00C13F25">
        <w:rPr>
          <w:color w:val="000099"/>
        </w:rPr>
        <w:t>M</w:t>
      </w:r>
      <w:r w:rsidRPr="00C13F25">
        <w:rPr>
          <w:color w:val="000099"/>
        </w:rPr>
        <w:t xml:space="preserve">anaging </w:t>
      </w:r>
      <w:r w:rsidR="00C13F25">
        <w:rPr>
          <w:color w:val="000099"/>
        </w:rPr>
        <w:t>B</w:t>
      </w:r>
      <w:r w:rsidRPr="00C13F25">
        <w:rPr>
          <w:color w:val="000099"/>
        </w:rPr>
        <w:t>ehaviour</w:t>
      </w:r>
    </w:p>
    <w:p w14:paraId="3462F25F" w14:textId="77777777" w:rsidR="0092451E" w:rsidRDefault="0092451E" w:rsidP="0092451E"/>
    <w:p w14:paraId="52F8E66D" w14:textId="77777777" w:rsidR="0092451E" w:rsidRPr="00C13F25" w:rsidRDefault="0092451E" w:rsidP="00C13F25">
      <w:pPr>
        <w:pStyle w:val="Heading1"/>
        <w:spacing w:before="0" w:after="120"/>
        <w:rPr>
          <w:color w:val="000099"/>
        </w:rPr>
      </w:pPr>
      <w:r w:rsidRPr="00C13F25">
        <w:rPr>
          <w:color w:val="000099"/>
        </w:rPr>
        <w:t>OBJECTIVES</w:t>
      </w:r>
    </w:p>
    <w:p w14:paraId="31ACBB1D" w14:textId="77777777" w:rsidR="0092451E" w:rsidRPr="00C13F25" w:rsidRDefault="00C13F25" w:rsidP="0092451E">
      <w:pPr>
        <w:rPr>
          <w:rFonts w:asciiTheme="majorHAnsi" w:hAnsiTheme="majorHAnsi" w:cstheme="majorHAnsi"/>
        </w:rPr>
      </w:pPr>
      <w:r w:rsidRPr="00C13F25">
        <w:rPr>
          <w:rFonts w:asciiTheme="majorHAnsi" w:hAnsiTheme="majorHAnsi" w:cstheme="majorHAnsi"/>
        </w:rPr>
        <w:t>Dartford</w:t>
      </w:r>
      <w:r w:rsidR="0092451E" w:rsidRPr="00C13F25">
        <w:rPr>
          <w:rFonts w:asciiTheme="majorHAnsi" w:hAnsiTheme="majorHAnsi" w:cstheme="majorHAnsi"/>
        </w:rPr>
        <w:t xml:space="preserve"> </w:t>
      </w:r>
      <w:r w:rsidRPr="00C13F25">
        <w:rPr>
          <w:rFonts w:asciiTheme="majorHAnsi" w:hAnsiTheme="majorHAnsi" w:cstheme="majorHAnsi"/>
        </w:rPr>
        <w:t xml:space="preserve">District Swimming </w:t>
      </w:r>
      <w:r w:rsidR="0092451E" w:rsidRPr="00C13F25">
        <w:rPr>
          <w:rFonts w:asciiTheme="majorHAnsi" w:hAnsiTheme="majorHAnsi" w:cstheme="majorHAnsi"/>
        </w:rPr>
        <w:t>Club (</w:t>
      </w:r>
      <w:r w:rsidRPr="00C13F25">
        <w:rPr>
          <w:rFonts w:asciiTheme="majorHAnsi" w:hAnsiTheme="majorHAnsi" w:cstheme="majorHAnsi"/>
        </w:rPr>
        <w:t>DD</w:t>
      </w:r>
      <w:r w:rsidR="0092451E" w:rsidRPr="00C13F25">
        <w:rPr>
          <w:rFonts w:asciiTheme="majorHAnsi" w:hAnsiTheme="majorHAnsi" w:cstheme="majorHAnsi"/>
        </w:rPr>
        <w:t>SC) is committed to a club environment in which all members participating in its activities have a safe and positive experience, and that quality teaching and training can take place. This document outlines the behaviour we expect from all members and the disciplinary procedures which will be used to protect this aim.</w:t>
      </w:r>
    </w:p>
    <w:p w14:paraId="4A93275E" w14:textId="77777777" w:rsidR="0092451E" w:rsidRDefault="0092451E" w:rsidP="0092451E"/>
    <w:p w14:paraId="0A5A2734" w14:textId="77777777" w:rsidR="007715A6" w:rsidRDefault="007715A6" w:rsidP="0092451E"/>
    <w:p w14:paraId="3F9EB881" w14:textId="77777777" w:rsidR="0092451E" w:rsidRPr="00C13F25" w:rsidRDefault="0092451E" w:rsidP="00C13F25">
      <w:pPr>
        <w:pStyle w:val="Heading2"/>
        <w:numPr>
          <w:ilvl w:val="0"/>
          <w:numId w:val="4"/>
        </w:numPr>
        <w:rPr>
          <w:color w:val="000099"/>
        </w:rPr>
      </w:pPr>
      <w:r w:rsidRPr="00C13F25">
        <w:rPr>
          <w:color w:val="000099"/>
        </w:rPr>
        <w:t>Introduction and general principles</w:t>
      </w:r>
    </w:p>
    <w:p w14:paraId="4718F2B2" w14:textId="77777777" w:rsidR="0092451E" w:rsidRPr="00C13F25" w:rsidRDefault="0092451E" w:rsidP="0092451E">
      <w:pPr>
        <w:rPr>
          <w:rFonts w:asciiTheme="majorHAnsi" w:hAnsiTheme="majorHAnsi" w:cstheme="majorHAnsi"/>
        </w:rPr>
      </w:pPr>
    </w:p>
    <w:p w14:paraId="23237B98" w14:textId="77777777" w:rsidR="00DC1C80" w:rsidRPr="00DC1C80" w:rsidRDefault="0092451E" w:rsidP="00DC1C80">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 xml:space="preserve">All members of </w:t>
      </w:r>
      <w:r w:rsidR="00C13F25">
        <w:rPr>
          <w:rFonts w:asciiTheme="majorHAnsi" w:hAnsiTheme="majorHAnsi" w:cstheme="majorHAnsi"/>
        </w:rPr>
        <w:t>DDSC</w:t>
      </w:r>
      <w:r w:rsidRPr="00C13F25">
        <w:rPr>
          <w:rFonts w:asciiTheme="majorHAnsi" w:hAnsiTheme="majorHAnsi" w:cstheme="majorHAnsi"/>
        </w:rPr>
        <w:t xml:space="preserve"> have:</w:t>
      </w:r>
    </w:p>
    <w:p w14:paraId="23494366" w14:textId="77777777" w:rsidR="0092451E" w:rsidRPr="00C13F25" w:rsidRDefault="0092451E" w:rsidP="00C13F25">
      <w:pPr>
        <w:pStyle w:val="ListParagraph"/>
        <w:numPr>
          <w:ilvl w:val="0"/>
          <w:numId w:val="5"/>
        </w:numPr>
        <w:rPr>
          <w:rFonts w:asciiTheme="majorHAnsi" w:hAnsiTheme="majorHAnsi" w:cstheme="majorHAnsi"/>
        </w:rPr>
      </w:pPr>
      <w:r w:rsidRPr="00C13F25">
        <w:rPr>
          <w:rFonts w:asciiTheme="majorHAnsi" w:hAnsiTheme="majorHAnsi" w:cstheme="majorHAnsi"/>
        </w:rPr>
        <w:t>the right to expect respect from others</w:t>
      </w:r>
    </w:p>
    <w:p w14:paraId="4CAB56FA" w14:textId="77777777" w:rsidR="0092451E" w:rsidRPr="00C13F25" w:rsidRDefault="0092451E" w:rsidP="00C13F25">
      <w:pPr>
        <w:pStyle w:val="ListParagraph"/>
        <w:numPr>
          <w:ilvl w:val="0"/>
          <w:numId w:val="5"/>
        </w:numPr>
        <w:rPr>
          <w:rFonts w:asciiTheme="majorHAnsi" w:hAnsiTheme="majorHAnsi" w:cstheme="majorHAnsi"/>
        </w:rPr>
      </w:pPr>
      <w:r w:rsidRPr="00C13F25">
        <w:rPr>
          <w:rFonts w:asciiTheme="majorHAnsi" w:hAnsiTheme="majorHAnsi" w:cstheme="majorHAnsi"/>
        </w:rPr>
        <w:t>a responsibility to respect others</w:t>
      </w:r>
    </w:p>
    <w:p w14:paraId="64349421" w14:textId="77777777" w:rsidR="0092451E" w:rsidRPr="00C13F25" w:rsidRDefault="0092451E" w:rsidP="00C13F25">
      <w:pPr>
        <w:pStyle w:val="ListParagraph"/>
        <w:numPr>
          <w:ilvl w:val="0"/>
          <w:numId w:val="5"/>
        </w:numPr>
        <w:rPr>
          <w:rFonts w:asciiTheme="majorHAnsi" w:hAnsiTheme="majorHAnsi" w:cstheme="majorHAnsi"/>
        </w:rPr>
      </w:pPr>
      <w:r w:rsidRPr="00C13F25">
        <w:rPr>
          <w:rFonts w:asciiTheme="majorHAnsi" w:hAnsiTheme="majorHAnsi" w:cstheme="majorHAnsi"/>
        </w:rPr>
        <w:t>the right to train and compete in a safe non-threatening environment</w:t>
      </w:r>
    </w:p>
    <w:p w14:paraId="502391A0" w14:textId="77777777" w:rsidR="0092451E" w:rsidRPr="00C13F25" w:rsidRDefault="0092451E" w:rsidP="00C13F25">
      <w:pPr>
        <w:pStyle w:val="ListParagraph"/>
        <w:numPr>
          <w:ilvl w:val="0"/>
          <w:numId w:val="5"/>
        </w:numPr>
        <w:rPr>
          <w:rFonts w:asciiTheme="majorHAnsi" w:hAnsiTheme="majorHAnsi" w:cstheme="majorHAnsi"/>
        </w:rPr>
      </w:pPr>
      <w:r w:rsidRPr="00C13F25">
        <w:rPr>
          <w:rFonts w:asciiTheme="majorHAnsi" w:hAnsiTheme="majorHAnsi" w:cstheme="majorHAnsi"/>
        </w:rPr>
        <w:t>a responsibility for the safety and well-being of self and others</w:t>
      </w:r>
    </w:p>
    <w:p w14:paraId="7F968695" w14:textId="77777777" w:rsidR="0092451E" w:rsidRPr="00C13F25" w:rsidRDefault="0092451E" w:rsidP="00C13F25">
      <w:pPr>
        <w:pStyle w:val="ListParagraph"/>
        <w:numPr>
          <w:ilvl w:val="0"/>
          <w:numId w:val="5"/>
        </w:numPr>
        <w:rPr>
          <w:rFonts w:asciiTheme="majorHAnsi" w:hAnsiTheme="majorHAnsi" w:cstheme="majorHAnsi"/>
        </w:rPr>
      </w:pPr>
      <w:r w:rsidRPr="00C13F25">
        <w:rPr>
          <w:rFonts w:asciiTheme="majorHAnsi" w:hAnsiTheme="majorHAnsi" w:cstheme="majorHAnsi"/>
        </w:rPr>
        <w:t>the responsibility not to disrupt the training of others</w:t>
      </w:r>
    </w:p>
    <w:p w14:paraId="4CB5EBB4" w14:textId="77777777" w:rsidR="0092451E" w:rsidRDefault="0092451E" w:rsidP="0092451E">
      <w:pPr>
        <w:rPr>
          <w:rFonts w:asciiTheme="majorHAnsi" w:hAnsiTheme="majorHAnsi" w:cstheme="majorHAnsi"/>
        </w:rPr>
      </w:pPr>
      <w:r w:rsidRPr="00C13F25">
        <w:rPr>
          <w:rFonts w:asciiTheme="majorHAnsi" w:hAnsiTheme="majorHAnsi" w:cstheme="majorHAnsi"/>
        </w:rPr>
        <w:t>By following these principles, swimmers will learn to accept responsibility for their actions and know the difference between acceptable and unacceptable behaviour.</w:t>
      </w:r>
    </w:p>
    <w:p w14:paraId="7A202FAE" w14:textId="77777777" w:rsidR="00DC1C80" w:rsidRPr="00C13F25" w:rsidRDefault="00DC1C80" w:rsidP="0092451E">
      <w:pPr>
        <w:rPr>
          <w:rFonts w:asciiTheme="majorHAnsi" w:hAnsiTheme="majorHAnsi" w:cstheme="majorHAnsi"/>
        </w:rPr>
      </w:pPr>
    </w:p>
    <w:p w14:paraId="3FD21781" w14:textId="77777777" w:rsidR="0092451E" w:rsidRPr="00DC1C80" w:rsidRDefault="0092451E" w:rsidP="00DC1C80">
      <w:pPr>
        <w:pStyle w:val="ListParagraph"/>
        <w:numPr>
          <w:ilvl w:val="1"/>
          <w:numId w:val="4"/>
        </w:numPr>
        <w:spacing w:after="120" w:line="240" w:lineRule="auto"/>
        <w:contextualSpacing w:val="0"/>
        <w:rPr>
          <w:rFonts w:asciiTheme="majorHAnsi" w:hAnsiTheme="majorHAnsi" w:cstheme="majorHAnsi"/>
        </w:rPr>
      </w:pPr>
      <w:r w:rsidRPr="00DC1C80">
        <w:rPr>
          <w:rFonts w:asciiTheme="majorHAnsi" w:hAnsiTheme="majorHAnsi" w:cstheme="majorHAnsi"/>
        </w:rPr>
        <w:t>In order to ensure consistency of approach to discipline, the Codes of conduct are made available to all swimmers and their parents. It is a matter of policy that</w:t>
      </w:r>
      <w:r w:rsidR="00DC1C80">
        <w:rPr>
          <w:rFonts w:asciiTheme="majorHAnsi" w:hAnsiTheme="majorHAnsi" w:cstheme="majorHAnsi"/>
        </w:rPr>
        <w:t xml:space="preserve"> </w:t>
      </w:r>
      <w:r w:rsidRPr="00DC1C80">
        <w:rPr>
          <w:rFonts w:asciiTheme="majorHAnsi" w:hAnsiTheme="majorHAnsi" w:cstheme="majorHAnsi"/>
        </w:rPr>
        <w:t>where the club’s Codes of Conduct are not adhered, appropriate steps are taken to change behaviours or, if necessary, sanctions are applied to protect members.</w:t>
      </w:r>
    </w:p>
    <w:p w14:paraId="79DC7BEA" w14:textId="77777777" w:rsidR="0092451E" w:rsidRPr="00C13F25" w:rsidRDefault="00C13F25" w:rsidP="00DC1C80">
      <w:pPr>
        <w:pStyle w:val="ListParagraph"/>
        <w:numPr>
          <w:ilvl w:val="1"/>
          <w:numId w:val="4"/>
        </w:numPr>
        <w:spacing w:after="120" w:line="240" w:lineRule="auto"/>
        <w:contextualSpacing w:val="0"/>
        <w:rPr>
          <w:rFonts w:asciiTheme="majorHAnsi" w:hAnsiTheme="majorHAnsi" w:cstheme="majorHAnsi"/>
        </w:rPr>
      </w:pPr>
      <w:r>
        <w:rPr>
          <w:rFonts w:asciiTheme="majorHAnsi" w:hAnsiTheme="majorHAnsi" w:cstheme="majorHAnsi"/>
        </w:rPr>
        <w:t>DDSC</w:t>
      </w:r>
      <w:r w:rsidR="0092451E" w:rsidRPr="00C13F25">
        <w:rPr>
          <w:rFonts w:asciiTheme="majorHAnsi" w:hAnsiTheme="majorHAnsi" w:cstheme="majorHAnsi"/>
        </w:rPr>
        <w:t xml:space="preserve"> is committed to enforcing its Codes of Conduct</w:t>
      </w:r>
      <w:r w:rsidR="00DC1C80">
        <w:rPr>
          <w:rStyle w:val="FootnoteReference"/>
          <w:rFonts w:asciiTheme="majorHAnsi" w:hAnsiTheme="majorHAnsi" w:cstheme="majorHAnsi"/>
        </w:rPr>
        <w:footnoteReference w:id="1"/>
      </w:r>
      <w:r w:rsidR="0092451E" w:rsidRPr="00C13F25">
        <w:rPr>
          <w:rFonts w:asciiTheme="majorHAnsi" w:hAnsiTheme="majorHAnsi" w:cstheme="majorHAnsi"/>
        </w:rPr>
        <w:t xml:space="preserve"> and policies. This document aims to guide the executive committee and inform members of the disciplinary process underpinned by the Swim England’s </w:t>
      </w:r>
      <w:proofErr w:type="spellStart"/>
      <w:r w:rsidR="0092451E" w:rsidRPr="00C13F25">
        <w:rPr>
          <w:rFonts w:asciiTheme="majorHAnsi" w:hAnsiTheme="majorHAnsi" w:cstheme="majorHAnsi"/>
        </w:rPr>
        <w:t>Wavepower</w:t>
      </w:r>
      <w:proofErr w:type="spellEnd"/>
      <w:r w:rsidR="0092451E" w:rsidRPr="00C13F25">
        <w:rPr>
          <w:rFonts w:asciiTheme="majorHAnsi" w:hAnsiTheme="majorHAnsi" w:cstheme="majorHAnsi"/>
        </w:rPr>
        <w:t>: Child safeguarding policy and procedures for clubs</w:t>
      </w:r>
      <w:r w:rsidR="00DC1C80">
        <w:rPr>
          <w:rStyle w:val="FootnoteReference"/>
          <w:rFonts w:asciiTheme="majorHAnsi" w:hAnsiTheme="majorHAnsi" w:cstheme="majorHAnsi"/>
        </w:rPr>
        <w:footnoteReference w:id="2"/>
      </w:r>
      <w:r w:rsidR="0092451E" w:rsidRPr="00C13F25">
        <w:rPr>
          <w:rFonts w:asciiTheme="majorHAnsi" w:hAnsiTheme="majorHAnsi" w:cstheme="majorHAnsi"/>
        </w:rPr>
        <w:t xml:space="preserve"> (</w:t>
      </w:r>
      <w:proofErr w:type="spellStart"/>
      <w:r w:rsidR="0092451E" w:rsidRPr="00C13F25">
        <w:rPr>
          <w:rFonts w:asciiTheme="majorHAnsi" w:hAnsiTheme="majorHAnsi" w:cstheme="majorHAnsi"/>
        </w:rPr>
        <w:t>Wavepower</w:t>
      </w:r>
      <w:proofErr w:type="spellEnd"/>
      <w:r w:rsidR="0092451E" w:rsidRPr="00C13F25">
        <w:rPr>
          <w:rFonts w:asciiTheme="majorHAnsi" w:hAnsiTheme="majorHAnsi" w:cstheme="majorHAnsi"/>
        </w:rPr>
        <w:t>).</w:t>
      </w:r>
    </w:p>
    <w:p w14:paraId="1A8AA7DC" w14:textId="77777777" w:rsidR="0092451E" w:rsidRPr="00DC1C80" w:rsidRDefault="0092451E" w:rsidP="00DC1C80">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The behaviour rules and procedures are designed to be non-discriminatory and are to be applied irrespective of sex, racial group, sexual orientation, disability, religion, age or any other bias.</w:t>
      </w:r>
    </w:p>
    <w:p w14:paraId="54567378"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 xml:space="preserve">The club will investigate behaviour-related issues in accordance with its constitution and with reference to the Swim England Judicial Rules and the guidance set-out in </w:t>
      </w:r>
      <w:proofErr w:type="spellStart"/>
      <w:r w:rsidRPr="00C13F25">
        <w:rPr>
          <w:rFonts w:asciiTheme="majorHAnsi" w:hAnsiTheme="majorHAnsi" w:cstheme="majorHAnsi"/>
        </w:rPr>
        <w:t>Wavepower</w:t>
      </w:r>
      <w:proofErr w:type="spellEnd"/>
      <w:r w:rsidRPr="00C13F25">
        <w:rPr>
          <w:rFonts w:asciiTheme="majorHAnsi" w:hAnsiTheme="majorHAnsi" w:cstheme="majorHAnsi"/>
        </w:rPr>
        <w:t>. This may involve swimmers and parents/ guardians meeting with representatives of the club to discuss the issue.</w:t>
      </w:r>
    </w:p>
    <w:p w14:paraId="1398A68D"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All matters relating to disciplinary action will be handled as speedily as possible.</w:t>
      </w:r>
    </w:p>
    <w:p w14:paraId="623A2E89"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It is expected that most matters will be dealt with on poolside or at the point of incidence informally at the time of the event.</w:t>
      </w:r>
    </w:p>
    <w:p w14:paraId="6D182A43" w14:textId="1B0D6E94"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 xml:space="preserve">A person wishing to make a complaint about inappropriate conduct should normally do so within 30 </w:t>
      </w:r>
      <w:r w:rsidR="00200EEA">
        <w:rPr>
          <w:rFonts w:asciiTheme="majorHAnsi" w:hAnsiTheme="majorHAnsi" w:cstheme="majorHAnsi"/>
        </w:rPr>
        <w:t xml:space="preserve">calendar </w:t>
      </w:r>
      <w:r w:rsidRPr="00C13F25">
        <w:rPr>
          <w:rFonts w:asciiTheme="majorHAnsi" w:hAnsiTheme="majorHAnsi" w:cstheme="majorHAnsi"/>
        </w:rPr>
        <w:t>days of the incident.</w:t>
      </w:r>
    </w:p>
    <w:p w14:paraId="531A4D24"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 xml:space="preserve">The Committee has the power to expel a member when, in its opinion, it would not be in the best interests of the club for the individual to remain a member. In these instances, the </w:t>
      </w:r>
      <w:r w:rsidRPr="00C13F25">
        <w:rPr>
          <w:rFonts w:asciiTheme="majorHAnsi" w:hAnsiTheme="majorHAnsi" w:cstheme="majorHAnsi"/>
        </w:rPr>
        <w:lastRenderedPageBreak/>
        <w:t>procedure followed would be as laid down in the Swim England Handbook, Judicial Regulations</w:t>
      </w:r>
      <w:r w:rsidR="00556008">
        <w:rPr>
          <w:rStyle w:val="FootnoteReference"/>
          <w:rFonts w:asciiTheme="majorHAnsi" w:hAnsiTheme="majorHAnsi" w:cstheme="majorHAnsi"/>
        </w:rPr>
        <w:footnoteReference w:id="3"/>
      </w:r>
      <w:r w:rsidRPr="00C13F25">
        <w:rPr>
          <w:rFonts w:asciiTheme="majorHAnsi" w:hAnsiTheme="majorHAnsi" w:cstheme="majorHAnsi"/>
        </w:rPr>
        <w:t>. No member will be dismissed or suspended from the club for a first breach of conduct except in the case of gross misconduct.</w:t>
      </w:r>
    </w:p>
    <w:p w14:paraId="330E4136"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Club members will have a right of appeal against any formal disciplinary decision.</w:t>
      </w:r>
    </w:p>
    <w:p w14:paraId="44E87402" w14:textId="77777777" w:rsidR="0092451E" w:rsidRPr="00C13F25" w:rsidRDefault="0092451E" w:rsidP="0092451E">
      <w:pPr>
        <w:rPr>
          <w:rFonts w:asciiTheme="majorHAnsi" w:hAnsiTheme="majorHAnsi" w:cstheme="majorHAnsi"/>
        </w:rPr>
      </w:pPr>
    </w:p>
    <w:p w14:paraId="24B73DD4" w14:textId="77777777" w:rsidR="0092451E" w:rsidRPr="00556008" w:rsidRDefault="0092451E" w:rsidP="00556008">
      <w:pPr>
        <w:pStyle w:val="Heading2"/>
        <w:numPr>
          <w:ilvl w:val="0"/>
          <w:numId w:val="4"/>
        </w:numPr>
        <w:rPr>
          <w:color w:val="000099"/>
        </w:rPr>
      </w:pPr>
      <w:r w:rsidRPr="00556008">
        <w:rPr>
          <w:color w:val="000099"/>
        </w:rPr>
        <w:t>Disciplinary incidents</w:t>
      </w:r>
      <w:r w:rsidR="0063086C">
        <w:rPr>
          <w:color w:val="000099"/>
        </w:rPr>
        <w:t xml:space="preserve"> </w:t>
      </w:r>
      <w:r w:rsidRPr="00556008">
        <w:rPr>
          <w:color w:val="000099"/>
        </w:rPr>
        <w:t>/ misconduct</w:t>
      </w:r>
    </w:p>
    <w:p w14:paraId="24CBC456" w14:textId="77777777" w:rsidR="0092451E" w:rsidRPr="00C13F25" w:rsidRDefault="0092451E" w:rsidP="0092451E">
      <w:pPr>
        <w:rPr>
          <w:rFonts w:asciiTheme="majorHAnsi" w:hAnsiTheme="majorHAnsi" w:cstheme="majorHAnsi"/>
        </w:rPr>
      </w:pPr>
    </w:p>
    <w:p w14:paraId="3837D44F"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Coaches and teachers are responsible for the management of swimmer’s behaviour within their training sessions in the pool and their behaviour on poolside during sessions. They may be assisted by volunteers and chaperones.</w:t>
      </w:r>
    </w:p>
    <w:p w14:paraId="50D8B5F6" w14:textId="77777777" w:rsidR="0092451E" w:rsidRPr="00C13F25" w:rsidRDefault="0092451E" w:rsidP="00556008">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The following is not an exhaustive list but are examples of behaviours which are considered to be acts of misconduct. In serious cases they may be deemed to be acts of gross misconduct, resulting in instant suspension/ termination of membership:</w:t>
      </w:r>
    </w:p>
    <w:p w14:paraId="24C98159" w14:textId="77777777" w:rsidR="0092451E" w:rsidRPr="00C13F25"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Bullying Club Members physically, verbally or in written communication or social media or gaming platforms, either directly or indirectly.</w:t>
      </w:r>
    </w:p>
    <w:p w14:paraId="61740B25" w14:textId="77777777" w:rsidR="0092451E" w:rsidRPr="00C13F25"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 xml:space="preserve">Taking </w:t>
      </w:r>
      <w:r w:rsidR="00556008">
        <w:rPr>
          <w:rFonts w:asciiTheme="majorHAnsi" w:hAnsiTheme="majorHAnsi" w:cstheme="majorHAnsi"/>
        </w:rPr>
        <w:t>and</w:t>
      </w:r>
      <w:r w:rsidRPr="00C13F25">
        <w:rPr>
          <w:rFonts w:asciiTheme="majorHAnsi" w:hAnsiTheme="majorHAnsi" w:cstheme="majorHAnsi"/>
        </w:rPr>
        <w:t xml:space="preserve"> sharing inappropriate images.</w:t>
      </w:r>
    </w:p>
    <w:p w14:paraId="3BDC8626" w14:textId="77777777" w:rsidR="0092451E" w:rsidRPr="00C13F25"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Undermining coaching and teaching staff either orally or in written communication either directly or indirectly.</w:t>
      </w:r>
    </w:p>
    <w:p w14:paraId="16133560" w14:textId="77777777" w:rsidR="0092451E" w:rsidRPr="00C13F25"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 xml:space="preserve">Acting in conflict with </w:t>
      </w:r>
      <w:r w:rsidR="00C13F25">
        <w:rPr>
          <w:rFonts w:asciiTheme="majorHAnsi" w:hAnsiTheme="majorHAnsi" w:cstheme="majorHAnsi"/>
        </w:rPr>
        <w:t>DDSC</w:t>
      </w:r>
      <w:r w:rsidRPr="00C13F25">
        <w:rPr>
          <w:rFonts w:asciiTheme="majorHAnsi" w:hAnsiTheme="majorHAnsi" w:cstheme="majorHAnsi"/>
        </w:rPr>
        <w:t xml:space="preserve"> Codes of Conduct, rules and procedures.</w:t>
      </w:r>
    </w:p>
    <w:p w14:paraId="79F367FB" w14:textId="77777777" w:rsidR="0092451E" w:rsidRPr="00C13F25"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Physical or verbal abuse or refusal to adhere to lawful instructions.</w:t>
      </w:r>
    </w:p>
    <w:p w14:paraId="09E90CA9" w14:textId="77777777" w:rsidR="00556008"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Gross breach of safety requirements likely to endanger other people or yourself or to cause damage to Club/hired property.</w:t>
      </w:r>
    </w:p>
    <w:p w14:paraId="4C976844" w14:textId="77777777" w:rsidR="00AC1686" w:rsidRPr="00AC1686" w:rsidRDefault="00AC1686" w:rsidP="00AC1686">
      <w:pPr>
        <w:pStyle w:val="ListParagraph"/>
        <w:numPr>
          <w:ilvl w:val="0"/>
          <w:numId w:val="5"/>
        </w:numPr>
        <w:rPr>
          <w:rFonts w:asciiTheme="majorHAnsi" w:hAnsiTheme="majorHAnsi" w:cstheme="majorHAnsi"/>
        </w:rPr>
      </w:pPr>
      <w:r w:rsidRPr="00AC1686">
        <w:rPr>
          <w:rFonts w:asciiTheme="majorHAnsi" w:hAnsiTheme="majorHAnsi" w:cstheme="majorHAnsi"/>
        </w:rPr>
        <w:t xml:space="preserve">Smoking or vaping. </w:t>
      </w:r>
    </w:p>
    <w:p w14:paraId="6787CD5F" w14:textId="77777777" w:rsidR="00AC1686" w:rsidRPr="00AC1686" w:rsidRDefault="00AC1686" w:rsidP="00AC1686">
      <w:pPr>
        <w:pStyle w:val="ListParagraph"/>
        <w:numPr>
          <w:ilvl w:val="0"/>
          <w:numId w:val="5"/>
        </w:numPr>
        <w:rPr>
          <w:rFonts w:asciiTheme="majorHAnsi" w:hAnsiTheme="majorHAnsi" w:cstheme="majorHAnsi"/>
        </w:rPr>
      </w:pPr>
      <w:r w:rsidRPr="00AC1686">
        <w:rPr>
          <w:rFonts w:asciiTheme="majorHAnsi" w:hAnsiTheme="majorHAnsi" w:cstheme="majorHAnsi"/>
        </w:rPr>
        <w:t xml:space="preserve">Being under the influence of alcohol or drugs or possession of illegal drugs. </w:t>
      </w:r>
    </w:p>
    <w:p w14:paraId="5FDE9917" w14:textId="77777777" w:rsidR="00556008" w:rsidRDefault="0092451E" w:rsidP="00556008">
      <w:pPr>
        <w:pStyle w:val="ListParagraph"/>
        <w:numPr>
          <w:ilvl w:val="0"/>
          <w:numId w:val="5"/>
        </w:numPr>
        <w:rPr>
          <w:rFonts w:asciiTheme="majorHAnsi" w:hAnsiTheme="majorHAnsi" w:cstheme="majorHAnsi"/>
        </w:rPr>
      </w:pPr>
      <w:r w:rsidRPr="00556008">
        <w:rPr>
          <w:rFonts w:asciiTheme="majorHAnsi" w:hAnsiTheme="majorHAnsi" w:cstheme="majorHAnsi"/>
        </w:rPr>
        <w:t>Theft, fraud, or other criminal acts such as physical assault, causing deliberate damage to Club/ hired property, possession or use of a weapon, substance abuse etc.</w:t>
      </w:r>
    </w:p>
    <w:p w14:paraId="79A3F08D" w14:textId="77777777" w:rsidR="00556008"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Gross negligence which causes unacceptable loss, damage or injury.</w:t>
      </w:r>
    </w:p>
    <w:p w14:paraId="21505254" w14:textId="77777777" w:rsidR="00AC1686" w:rsidRPr="00AC1686" w:rsidRDefault="00AC1686" w:rsidP="00AC1686">
      <w:pPr>
        <w:pStyle w:val="ListParagraph"/>
        <w:numPr>
          <w:ilvl w:val="0"/>
          <w:numId w:val="5"/>
        </w:numPr>
        <w:rPr>
          <w:rFonts w:asciiTheme="majorHAnsi" w:hAnsiTheme="majorHAnsi" w:cstheme="majorHAnsi"/>
        </w:rPr>
      </w:pPr>
      <w:r w:rsidRPr="00AC1686">
        <w:rPr>
          <w:rFonts w:asciiTheme="majorHAnsi" w:hAnsiTheme="majorHAnsi" w:cstheme="majorHAnsi"/>
        </w:rPr>
        <w:t xml:space="preserve">Sexual or racial harassment or discrimination of any kind. </w:t>
      </w:r>
    </w:p>
    <w:p w14:paraId="217312CB" w14:textId="77777777" w:rsidR="00AC1686" w:rsidRPr="00AC1686" w:rsidRDefault="00AC1686" w:rsidP="00AC1686">
      <w:pPr>
        <w:pStyle w:val="ListParagraph"/>
        <w:numPr>
          <w:ilvl w:val="0"/>
          <w:numId w:val="5"/>
        </w:numPr>
        <w:rPr>
          <w:rFonts w:asciiTheme="majorHAnsi" w:hAnsiTheme="majorHAnsi" w:cstheme="majorHAnsi"/>
        </w:rPr>
      </w:pPr>
      <w:r w:rsidRPr="00AC1686">
        <w:rPr>
          <w:rFonts w:asciiTheme="majorHAnsi" w:hAnsiTheme="majorHAnsi" w:cstheme="majorHAnsi"/>
        </w:rPr>
        <w:t xml:space="preserve">Harassment or discrimination on the grounds of sexual orientation or religion or religious belief. </w:t>
      </w:r>
    </w:p>
    <w:p w14:paraId="56A4CB03" w14:textId="77777777" w:rsidR="00556008"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 xml:space="preserve">Showing a lack of respect towards leisure centre operatives, coaches, teachers, officials, swimmers, team mates, whether members of </w:t>
      </w:r>
      <w:r w:rsidR="00C13F25">
        <w:rPr>
          <w:rFonts w:asciiTheme="majorHAnsi" w:hAnsiTheme="majorHAnsi" w:cstheme="majorHAnsi"/>
        </w:rPr>
        <w:t>DDSC</w:t>
      </w:r>
      <w:r w:rsidRPr="00C13F25">
        <w:rPr>
          <w:rFonts w:asciiTheme="majorHAnsi" w:hAnsiTheme="majorHAnsi" w:cstheme="majorHAnsi"/>
        </w:rPr>
        <w:t xml:space="preserve"> or other swimming clubs</w:t>
      </w:r>
      <w:r w:rsidR="00556008">
        <w:rPr>
          <w:rFonts w:asciiTheme="majorHAnsi" w:hAnsiTheme="majorHAnsi" w:cstheme="majorHAnsi"/>
        </w:rPr>
        <w:t>.</w:t>
      </w:r>
    </w:p>
    <w:p w14:paraId="0B0D270E" w14:textId="77777777" w:rsidR="00556008"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Persistent verbal abuse or use of inappropriate language (including swearing)</w:t>
      </w:r>
    </w:p>
    <w:p w14:paraId="12A00C52" w14:textId="77777777" w:rsidR="0092451E" w:rsidRPr="00C13F25" w:rsidRDefault="0092451E" w:rsidP="00556008">
      <w:pPr>
        <w:pStyle w:val="ListParagraph"/>
        <w:numPr>
          <w:ilvl w:val="0"/>
          <w:numId w:val="5"/>
        </w:numPr>
        <w:rPr>
          <w:rFonts w:asciiTheme="majorHAnsi" w:hAnsiTheme="majorHAnsi" w:cstheme="majorHAnsi"/>
        </w:rPr>
      </w:pPr>
      <w:r w:rsidRPr="00C13F25">
        <w:rPr>
          <w:rFonts w:asciiTheme="majorHAnsi" w:hAnsiTheme="majorHAnsi" w:cstheme="majorHAnsi"/>
        </w:rPr>
        <w:t>Persistent disruption of swimming session(s)</w:t>
      </w:r>
    </w:p>
    <w:p w14:paraId="21055D2A" w14:textId="77777777" w:rsidR="0092451E" w:rsidRPr="00C13F25" w:rsidRDefault="0092451E" w:rsidP="00556008">
      <w:pPr>
        <w:pStyle w:val="ListParagraph"/>
        <w:spacing w:after="120" w:line="240" w:lineRule="auto"/>
        <w:ind w:left="567"/>
        <w:contextualSpacing w:val="0"/>
        <w:rPr>
          <w:rFonts w:asciiTheme="majorHAnsi" w:hAnsiTheme="majorHAnsi" w:cstheme="majorHAnsi"/>
        </w:rPr>
      </w:pPr>
    </w:p>
    <w:p w14:paraId="65D3D0A6" w14:textId="77777777" w:rsidR="0092451E" w:rsidRPr="00556008" w:rsidRDefault="0092451E" w:rsidP="00556008">
      <w:pPr>
        <w:pStyle w:val="Heading2"/>
        <w:numPr>
          <w:ilvl w:val="0"/>
          <w:numId w:val="4"/>
        </w:numPr>
        <w:rPr>
          <w:color w:val="000099"/>
        </w:rPr>
      </w:pPr>
      <w:r w:rsidRPr="00556008">
        <w:rPr>
          <w:color w:val="000099"/>
        </w:rPr>
        <w:t xml:space="preserve">Disciplinary </w:t>
      </w:r>
      <w:r w:rsidR="00556008">
        <w:rPr>
          <w:color w:val="000099"/>
        </w:rPr>
        <w:t>A</w:t>
      </w:r>
      <w:r w:rsidRPr="00556008">
        <w:rPr>
          <w:color w:val="000099"/>
        </w:rPr>
        <w:t>pproach</w:t>
      </w:r>
    </w:p>
    <w:p w14:paraId="09F85995" w14:textId="77777777" w:rsidR="0092451E" w:rsidRPr="00C13F25" w:rsidRDefault="0092451E" w:rsidP="0092451E">
      <w:pPr>
        <w:rPr>
          <w:rFonts w:asciiTheme="majorHAnsi" w:hAnsiTheme="majorHAnsi" w:cstheme="majorHAnsi"/>
        </w:rPr>
      </w:pPr>
    </w:p>
    <w:p w14:paraId="1791647A" w14:textId="77777777" w:rsidR="0092451E" w:rsidRPr="00C13F25" w:rsidRDefault="0092451E" w:rsidP="0063086C">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Involvement in one or more of the above incidents can lead to a fixed-term exclusion from training or permanent exclusion from the club.</w:t>
      </w:r>
    </w:p>
    <w:p w14:paraId="3FC84A67" w14:textId="77777777" w:rsidR="0092451E" w:rsidRPr="00C13F25" w:rsidRDefault="0092451E" w:rsidP="0063086C">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 xml:space="preserve">In the event of serious misconduct leading to a fixed-term exclusion from training, on re-admittance the </w:t>
      </w:r>
      <w:r w:rsidR="00C13F25">
        <w:rPr>
          <w:rFonts w:asciiTheme="majorHAnsi" w:hAnsiTheme="majorHAnsi" w:cstheme="majorHAnsi"/>
        </w:rPr>
        <w:t>DDSC</w:t>
      </w:r>
      <w:r w:rsidRPr="00C13F25">
        <w:rPr>
          <w:rFonts w:asciiTheme="majorHAnsi" w:hAnsiTheme="majorHAnsi" w:cstheme="majorHAnsi"/>
        </w:rPr>
        <w:t xml:space="preserve"> executive committee would usually ensure a behaviour contract with the swimmer is in place. It may be that a behaviour contract is also agreed following repeating incidents and prior to any training suspension. An example of such a contract can be found at Appendix A.</w:t>
      </w:r>
    </w:p>
    <w:p w14:paraId="01DB2019" w14:textId="77777777" w:rsidR="0092451E" w:rsidRPr="00C13F25" w:rsidRDefault="0092451E" w:rsidP="0063086C">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 xml:space="preserve">The club reserves the right to withdraw any swimmer on fixed term exclusion or during investigation of a serious misconduct case from, for example galas, swim camps, trips </w:t>
      </w:r>
      <w:proofErr w:type="gramStart"/>
      <w:r w:rsidRPr="00C13F25">
        <w:rPr>
          <w:rFonts w:asciiTheme="majorHAnsi" w:hAnsiTheme="majorHAnsi" w:cstheme="majorHAnsi"/>
        </w:rPr>
        <w:t>etc..</w:t>
      </w:r>
      <w:proofErr w:type="gramEnd"/>
    </w:p>
    <w:p w14:paraId="4E6B07EB" w14:textId="77777777" w:rsidR="0092451E" w:rsidRDefault="0092451E" w:rsidP="0092451E">
      <w:pPr>
        <w:rPr>
          <w:rFonts w:asciiTheme="majorHAnsi" w:hAnsiTheme="majorHAnsi" w:cstheme="majorHAnsi"/>
        </w:rPr>
      </w:pPr>
    </w:p>
    <w:p w14:paraId="7B1B9BFC" w14:textId="77777777" w:rsidR="007715A6" w:rsidRDefault="007715A6" w:rsidP="0092451E">
      <w:pPr>
        <w:rPr>
          <w:rFonts w:asciiTheme="majorHAnsi" w:hAnsiTheme="majorHAnsi" w:cstheme="majorHAnsi"/>
        </w:rPr>
      </w:pPr>
    </w:p>
    <w:p w14:paraId="6D3C0CAD" w14:textId="77777777" w:rsidR="007715A6" w:rsidRPr="00C13F25" w:rsidRDefault="007715A6" w:rsidP="0092451E">
      <w:pPr>
        <w:rPr>
          <w:rFonts w:asciiTheme="majorHAnsi" w:hAnsiTheme="majorHAnsi" w:cstheme="majorHAnsi"/>
        </w:rPr>
      </w:pPr>
    </w:p>
    <w:p w14:paraId="33BF4C0C" w14:textId="77777777" w:rsidR="0092451E" w:rsidRPr="0063086C" w:rsidRDefault="0092451E" w:rsidP="0063086C">
      <w:pPr>
        <w:pStyle w:val="Heading2"/>
        <w:numPr>
          <w:ilvl w:val="0"/>
          <w:numId w:val="4"/>
        </w:numPr>
        <w:rPr>
          <w:color w:val="000099"/>
        </w:rPr>
      </w:pPr>
      <w:r w:rsidRPr="0063086C">
        <w:rPr>
          <w:color w:val="000099"/>
        </w:rPr>
        <w:lastRenderedPageBreak/>
        <w:t xml:space="preserve">Disciplinary </w:t>
      </w:r>
      <w:r w:rsidR="0063086C">
        <w:rPr>
          <w:color w:val="000099"/>
        </w:rPr>
        <w:t>S</w:t>
      </w:r>
      <w:r w:rsidRPr="0063086C">
        <w:rPr>
          <w:color w:val="000099"/>
        </w:rPr>
        <w:t xml:space="preserve">tages and </w:t>
      </w:r>
      <w:r w:rsidR="0063086C">
        <w:rPr>
          <w:color w:val="000099"/>
        </w:rPr>
        <w:t>S</w:t>
      </w:r>
      <w:r w:rsidRPr="0063086C">
        <w:rPr>
          <w:color w:val="000099"/>
        </w:rPr>
        <w:t>anctions</w:t>
      </w:r>
    </w:p>
    <w:p w14:paraId="4CD5444C" w14:textId="77777777" w:rsidR="0092451E" w:rsidRPr="00C13F25" w:rsidRDefault="0092451E" w:rsidP="0092451E">
      <w:pPr>
        <w:rPr>
          <w:rFonts w:asciiTheme="majorHAnsi" w:hAnsiTheme="majorHAnsi" w:cstheme="majorHAnsi"/>
        </w:rPr>
      </w:pPr>
    </w:p>
    <w:p w14:paraId="2CA9EC94" w14:textId="77777777" w:rsidR="0092451E" w:rsidRPr="00C13F25" w:rsidRDefault="0092451E" w:rsidP="00AC1686">
      <w:pPr>
        <w:pStyle w:val="ListParagraph"/>
        <w:spacing w:after="120" w:line="240" w:lineRule="auto"/>
        <w:ind w:left="567"/>
        <w:contextualSpacing w:val="0"/>
        <w:rPr>
          <w:rFonts w:asciiTheme="majorHAnsi" w:hAnsiTheme="majorHAnsi" w:cstheme="majorHAnsi"/>
        </w:rPr>
      </w:pPr>
      <w:r w:rsidRPr="00C13F25">
        <w:rPr>
          <w:rFonts w:asciiTheme="majorHAnsi" w:hAnsiTheme="majorHAnsi" w:cstheme="majorHAnsi"/>
        </w:rPr>
        <w:t>Depending on the circumstances, the typical stages of disciplinary action and sanctions may include:</w:t>
      </w:r>
    </w:p>
    <w:p w14:paraId="0DE5C2DC" w14:textId="77777777" w:rsidR="00AC1686" w:rsidRDefault="00AC1686" w:rsidP="0092451E">
      <w:pPr>
        <w:rPr>
          <w:rFonts w:asciiTheme="majorHAnsi" w:hAnsiTheme="majorHAnsi" w:cstheme="majorHAnsi"/>
        </w:rPr>
      </w:pPr>
    </w:p>
    <w:p w14:paraId="42712446" w14:textId="77777777" w:rsidR="0092451E" w:rsidRPr="00CA7CDA" w:rsidRDefault="0092451E" w:rsidP="00AC1686">
      <w:pPr>
        <w:ind w:firstLine="567"/>
        <w:rPr>
          <w:rFonts w:asciiTheme="majorHAnsi" w:hAnsiTheme="majorHAnsi" w:cstheme="majorHAnsi"/>
          <w:b/>
          <w:bCs/>
        </w:rPr>
      </w:pPr>
      <w:r w:rsidRPr="00CA7CDA">
        <w:rPr>
          <w:rFonts w:asciiTheme="majorHAnsi" w:hAnsiTheme="majorHAnsi" w:cstheme="majorHAnsi"/>
          <w:b/>
          <w:bCs/>
        </w:rPr>
        <w:t>Stage 0 – Standard coaching/ teaching intervention</w:t>
      </w:r>
    </w:p>
    <w:p w14:paraId="09896DAC" w14:textId="77777777" w:rsidR="0092451E" w:rsidRPr="00AC1686" w:rsidRDefault="0092451E" w:rsidP="00AC1686">
      <w:pPr>
        <w:pStyle w:val="ListParagraph"/>
        <w:numPr>
          <w:ilvl w:val="0"/>
          <w:numId w:val="7"/>
        </w:numPr>
        <w:rPr>
          <w:rFonts w:asciiTheme="majorHAnsi" w:hAnsiTheme="majorHAnsi" w:cstheme="majorHAnsi"/>
        </w:rPr>
      </w:pPr>
      <w:r w:rsidRPr="00AC1686">
        <w:rPr>
          <w:rFonts w:asciiTheme="majorHAnsi" w:hAnsiTheme="majorHAnsi" w:cstheme="majorHAnsi"/>
        </w:rPr>
        <w:t>First request to modify behaviour from a coach, teacher or team manager which if repeated may lead to parents/ guardians being informed.</w:t>
      </w:r>
    </w:p>
    <w:p w14:paraId="78410399" w14:textId="77777777" w:rsidR="0092451E" w:rsidRPr="00AC1686" w:rsidRDefault="0092451E" w:rsidP="00AC1686">
      <w:pPr>
        <w:pStyle w:val="ListParagraph"/>
        <w:numPr>
          <w:ilvl w:val="0"/>
          <w:numId w:val="7"/>
        </w:numPr>
        <w:rPr>
          <w:rFonts w:asciiTheme="majorHAnsi" w:hAnsiTheme="majorHAnsi" w:cstheme="majorHAnsi"/>
        </w:rPr>
      </w:pPr>
      <w:r w:rsidRPr="00AC1686">
        <w:rPr>
          <w:rFonts w:asciiTheme="majorHAnsi" w:hAnsiTheme="majorHAnsi" w:cstheme="majorHAnsi"/>
        </w:rPr>
        <w:t>Swimmer is asked to sit out of session or part of session to reflect on poor behaviour for a period of time and parents/ guardians may be contacted to collect the swimmer.</w:t>
      </w:r>
    </w:p>
    <w:p w14:paraId="7133F38C" w14:textId="77777777" w:rsidR="0092451E" w:rsidRPr="00AC1686" w:rsidRDefault="0092451E" w:rsidP="0092451E">
      <w:pPr>
        <w:pStyle w:val="ListParagraph"/>
        <w:numPr>
          <w:ilvl w:val="0"/>
          <w:numId w:val="7"/>
        </w:numPr>
        <w:rPr>
          <w:rFonts w:asciiTheme="majorHAnsi" w:hAnsiTheme="majorHAnsi" w:cstheme="majorHAnsi"/>
        </w:rPr>
      </w:pPr>
      <w:r w:rsidRPr="00AC1686">
        <w:rPr>
          <w:rFonts w:asciiTheme="majorHAnsi" w:hAnsiTheme="majorHAnsi" w:cstheme="majorHAnsi"/>
        </w:rPr>
        <w:t>A second warning will be given to the swimmer with parents/ guardians present. The swimmer will be asked to make changes to their behaviour going forward.</w:t>
      </w:r>
    </w:p>
    <w:p w14:paraId="71134282" w14:textId="77777777" w:rsidR="0092451E" w:rsidRPr="00C13F25" w:rsidRDefault="0092451E" w:rsidP="00AC1686">
      <w:pPr>
        <w:pStyle w:val="ListParagraph"/>
        <w:numPr>
          <w:ilvl w:val="0"/>
          <w:numId w:val="7"/>
        </w:numPr>
        <w:rPr>
          <w:rFonts w:asciiTheme="majorHAnsi" w:hAnsiTheme="majorHAnsi" w:cstheme="majorHAnsi"/>
        </w:rPr>
      </w:pPr>
      <w:r w:rsidRPr="00C13F25">
        <w:rPr>
          <w:rFonts w:asciiTheme="majorHAnsi" w:hAnsiTheme="majorHAnsi" w:cstheme="majorHAnsi"/>
        </w:rPr>
        <w:t>The respective coach/ teacher may inform or consult a Club Welfare Officer, the Club Secretary and/ or the Head Coach if considered appropriate for the situation or behaviour that has taken place.</w:t>
      </w:r>
    </w:p>
    <w:p w14:paraId="0AEB70C9" w14:textId="77777777" w:rsidR="0092451E" w:rsidRPr="00C13F25" w:rsidRDefault="0092451E" w:rsidP="00AC1686">
      <w:pPr>
        <w:pStyle w:val="ListParagraph"/>
        <w:numPr>
          <w:ilvl w:val="0"/>
          <w:numId w:val="7"/>
        </w:numPr>
        <w:rPr>
          <w:rFonts w:asciiTheme="majorHAnsi" w:hAnsiTheme="majorHAnsi" w:cstheme="majorHAnsi"/>
        </w:rPr>
      </w:pPr>
      <w:r w:rsidRPr="00C13F25">
        <w:rPr>
          <w:rFonts w:asciiTheme="majorHAnsi" w:hAnsiTheme="majorHAnsi" w:cstheme="majorHAnsi"/>
        </w:rPr>
        <w:t xml:space="preserve">If the coach/ teacher considers the misbehaviour to be serious, they should report the matter as a Stage </w:t>
      </w:r>
      <w:r w:rsidR="00934D02">
        <w:rPr>
          <w:rFonts w:asciiTheme="majorHAnsi" w:hAnsiTheme="majorHAnsi" w:cstheme="majorHAnsi"/>
        </w:rPr>
        <w:t>2</w:t>
      </w:r>
      <w:r w:rsidRPr="00C13F25">
        <w:rPr>
          <w:rFonts w:asciiTheme="majorHAnsi" w:hAnsiTheme="majorHAnsi" w:cstheme="majorHAnsi"/>
        </w:rPr>
        <w:t xml:space="preserve"> issue or in the case of gross misconduct as a Stage </w:t>
      </w:r>
      <w:r w:rsidR="00934D02">
        <w:rPr>
          <w:rFonts w:asciiTheme="majorHAnsi" w:hAnsiTheme="majorHAnsi" w:cstheme="majorHAnsi"/>
        </w:rPr>
        <w:t>3</w:t>
      </w:r>
      <w:r w:rsidRPr="00C13F25">
        <w:rPr>
          <w:rFonts w:asciiTheme="majorHAnsi" w:hAnsiTheme="majorHAnsi" w:cstheme="majorHAnsi"/>
        </w:rPr>
        <w:t xml:space="preserve"> issue.</w:t>
      </w:r>
    </w:p>
    <w:p w14:paraId="055296BB" w14:textId="79099644" w:rsidR="0092451E" w:rsidRPr="00C13F25" w:rsidRDefault="0092451E" w:rsidP="00AC1686">
      <w:pPr>
        <w:pStyle w:val="ListParagraph"/>
        <w:numPr>
          <w:ilvl w:val="0"/>
          <w:numId w:val="7"/>
        </w:numPr>
        <w:rPr>
          <w:rFonts w:asciiTheme="majorHAnsi" w:hAnsiTheme="majorHAnsi" w:cstheme="majorHAnsi"/>
        </w:rPr>
      </w:pPr>
      <w:r w:rsidRPr="00C13F25">
        <w:rPr>
          <w:rFonts w:asciiTheme="majorHAnsi" w:hAnsiTheme="majorHAnsi" w:cstheme="majorHAnsi"/>
        </w:rPr>
        <w:t xml:space="preserve">Squad Coaches may use their discretion and judgement to initiate and repeat Stage 0 on any number of occasions prior to moving to Stage </w:t>
      </w:r>
      <w:r w:rsidR="00A63D94">
        <w:rPr>
          <w:rFonts w:asciiTheme="majorHAnsi" w:hAnsiTheme="majorHAnsi" w:cstheme="majorHAnsi"/>
        </w:rPr>
        <w:t>1</w:t>
      </w:r>
      <w:r w:rsidRPr="00C13F25">
        <w:rPr>
          <w:rFonts w:asciiTheme="majorHAnsi" w:hAnsiTheme="majorHAnsi" w:cstheme="majorHAnsi"/>
        </w:rPr>
        <w:t>, which should always be the next step once it is clear that standard coaching interventions or interactions are not resolving the matter.</w:t>
      </w:r>
    </w:p>
    <w:p w14:paraId="4C6D30E4" w14:textId="77777777" w:rsidR="0092451E" w:rsidRPr="00CA7CDA" w:rsidRDefault="0092451E" w:rsidP="00CA7CDA">
      <w:pPr>
        <w:ind w:firstLine="567"/>
        <w:rPr>
          <w:rFonts w:asciiTheme="majorHAnsi" w:hAnsiTheme="majorHAnsi" w:cstheme="majorHAnsi"/>
          <w:b/>
          <w:bCs/>
        </w:rPr>
      </w:pPr>
      <w:r w:rsidRPr="00CA7CDA">
        <w:rPr>
          <w:rFonts w:asciiTheme="majorHAnsi" w:hAnsiTheme="majorHAnsi" w:cstheme="majorHAnsi"/>
          <w:b/>
          <w:bCs/>
        </w:rPr>
        <w:t xml:space="preserve">Stage </w:t>
      </w:r>
      <w:r w:rsidR="00941D65">
        <w:rPr>
          <w:rFonts w:asciiTheme="majorHAnsi" w:hAnsiTheme="majorHAnsi" w:cstheme="majorHAnsi"/>
          <w:b/>
          <w:bCs/>
        </w:rPr>
        <w:t>1</w:t>
      </w:r>
      <w:r w:rsidRPr="00CA7CDA">
        <w:rPr>
          <w:rFonts w:asciiTheme="majorHAnsi" w:hAnsiTheme="majorHAnsi" w:cstheme="majorHAnsi"/>
          <w:b/>
          <w:bCs/>
        </w:rPr>
        <w:t xml:space="preserve"> – Verbal warning</w:t>
      </w:r>
    </w:p>
    <w:p w14:paraId="13F97412" w14:textId="77777777" w:rsidR="0092451E" w:rsidRPr="00CA7CDA" w:rsidRDefault="0092451E" w:rsidP="00CA7CDA">
      <w:pPr>
        <w:pStyle w:val="ListParagraph"/>
        <w:numPr>
          <w:ilvl w:val="0"/>
          <w:numId w:val="9"/>
        </w:numPr>
        <w:rPr>
          <w:rFonts w:asciiTheme="majorHAnsi" w:hAnsiTheme="majorHAnsi" w:cstheme="majorHAnsi"/>
        </w:rPr>
      </w:pPr>
      <w:r w:rsidRPr="00C13F25">
        <w:rPr>
          <w:rFonts w:asciiTheme="majorHAnsi" w:hAnsiTheme="majorHAnsi" w:cstheme="majorHAnsi"/>
        </w:rPr>
        <w:t>Where a swimmer’s behaviour has not been resolved through coach/ teacher intervention, the issue will be referred to an appropriate official</w:t>
      </w:r>
      <w:r w:rsidR="00CA7CDA">
        <w:rPr>
          <w:rFonts w:asciiTheme="majorHAnsi" w:hAnsiTheme="majorHAnsi" w:cstheme="majorHAnsi"/>
        </w:rPr>
        <w:t xml:space="preserve"> </w:t>
      </w:r>
      <w:r w:rsidRPr="00CA7CDA">
        <w:rPr>
          <w:rFonts w:asciiTheme="majorHAnsi" w:hAnsiTheme="majorHAnsi" w:cstheme="majorHAnsi"/>
        </w:rPr>
        <w:t>e.g. a Club Welfare Officer, an Executive Officer and/ or the Head Coach.</w:t>
      </w:r>
    </w:p>
    <w:p w14:paraId="63E696D3" w14:textId="77777777" w:rsidR="0092451E" w:rsidRPr="00C13F25" w:rsidRDefault="0092451E" w:rsidP="00CA7CDA">
      <w:pPr>
        <w:pStyle w:val="ListParagraph"/>
        <w:numPr>
          <w:ilvl w:val="0"/>
          <w:numId w:val="9"/>
        </w:numPr>
        <w:rPr>
          <w:rFonts w:asciiTheme="majorHAnsi" w:hAnsiTheme="majorHAnsi" w:cstheme="majorHAnsi"/>
        </w:rPr>
      </w:pPr>
      <w:r w:rsidRPr="00C13F25">
        <w:rPr>
          <w:rFonts w:asciiTheme="majorHAnsi" w:hAnsiTheme="majorHAnsi" w:cstheme="majorHAnsi"/>
        </w:rPr>
        <w:t>Upon investigation, the official(s) may take such action as is necessary. They may call a meeting with the swimmer, parents/guardians and coach, and may issue a verbal warning. A note will be added to the swimmer’s membership file and copied to them in writing, and may be referred to should there be any further incidents.</w:t>
      </w:r>
    </w:p>
    <w:p w14:paraId="20351703" w14:textId="77777777" w:rsidR="0092451E" w:rsidRPr="00C13F25" w:rsidRDefault="0092451E" w:rsidP="00CA7CDA">
      <w:pPr>
        <w:pStyle w:val="ListParagraph"/>
        <w:numPr>
          <w:ilvl w:val="0"/>
          <w:numId w:val="9"/>
        </w:numPr>
        <w:rPr>
          <w:rFonts w:asciiTheme="majorHAnsi" w:hAnsiTheme="majorHAnsi" w:cstheme="majorHAnsi"/>
        </w:rPr>
      </w:pPr>
      <w:r w:rsidRPr="00C13F25">
        <w:rPr>
          <w:rFonts w:asciiTheme="majorHAnsi" w:hAnsiTheme="majorHAnsi" w:cstheme="majorHAnsi"/>
        </w:rPr>
        <w:t>To help the swimmer resolve their problems a Swimmer Behaviour Contract may be issued.</w:t>
      </w:r>
    </w:p>
    <w:p w14:paraId="2FC09952" w14:textId="77777777" w:rsidR="00CA7CDA" w:rsidRDefault="00CA7CDA" w:rsidP="0092451E">
      <w:pPr>
        <w:rPr>
          <w:rFonts w:asciiTheme="majorHAnsi" w:hAnsiTheme="majorHAnsi" w:cstheme="majorHAnsi"/>
        </w:rPr>
      </w:pPr>
    </w:p>
    <w:p w14:paraId="0AC6A05B" w14:textId="77777777" w:rsidR="0092451E" w:rsidRPr="00CA7CDA" w:rsidRDefault="0092451E" w:rsidP="00CA7CDA">
      <w:pPr>
        <w:ind w:firstLine="567"/>
        <w:rPr>
          <w:rFonts w:asciiTheme="majorHAnsi" w:hAnsiTheme="majorHAnsi" w:cstheme="majorHAnsi"/>
          <w:b/>
          <w:bCs/>
        </w:rPr>
      </w:pPr>
      <w:r w:rsidRPr="00CA7CDA">
        <w:rPr>
          <w:rFonts w:asciiTheme="majorHAnsi" w:hAnsiTheme="majorHAnsi" w:cstheme="majorHAnsi"/>
          <w:b/>
          <w:bCs/>
        </w:rPr>
        <w:t xml:space="preserve">Stage </w:t>
      </w:r>
      <w:r w:rsidR="00941D65">
        <w:rPr>
          <w:rFonts w:asciiTheme="majorHAnsi" w:hAnsiTheme="majorHAnsi" w:cstheme="majorHAnsi"/>
          <w:b/>
          <w:bCs/>
        </w:rPr>
        <w:t>2</w:t>
      </w:r>
      <w:r w:rsidRPr="00CA7CDA">
        <w:rPr>
          <w:rFonts w:asciiTheme="majorHAnsi" w:hAnsiTheme="majorHAnsi" w:cstheme="majorHAnsi"/>
          <w:b/>
          <w:bCs/>
        </w:rPr>
        <w:t xml:space="preserve"> – Written warning</w:t>
      </w:r>
    </w:p>
    <w:p w14:paraId="01027411" w14:textId="77777777" w:rsidR="0092451E" w:rsidRPr="00C13F25" w:rsidRDefault="0092451E" w:rsidP="00CA7CDA">
      <w:pPr>
        <w:pStyle w:val="ListParagraph"/>
        <w:numPr>
          <w:ilvl w:val="0"/>
          <w:numId w:val="10"/>
        </w:numPr>
        <w:rPr>
          <w:rFonts w:asciiTheme="majorHAnsi" w:hAnsiTheme="majorHAnsi" w:cstheme="majorHAnsi"/>
        </w:rPr>
      </w:pPr>
      <w:r w:rsidRPr="00C13F25">
        <w:rPr>
          <w:rFonts w:asciiTheme="majorHAnsi" w:hAnsiTheme="majorHAnsi" w:cstheme="majorHAnsi"/>
        </w:rPr>
        <w:t>In the case of more serious incidents, or if a further offence occurs (whether of a similar or different nature) or there is a breach of a Swimmers Behaviour Contract a written warning will be issued to the swimmer and parents/guardians by the Club Chair.</w:t>
      </w:r>
    </w:p>
    <w:p w14:paraId="562B5BB5" w14:textId="5C2F8A77" w:rsidR="0092451E" w:rsidRPr="00C13F25" w:rsidRDefault="0092451E" w:rsidP="00CA7CDA">
      <w:pPr>
        <w:pStyle w:val="ListParagraph"/>
        <w:numPr>
          <w:ilvl w:val="0"/>
          <w:numId w:val="10"/>
        </w:numPr>
        <w:rPr>
          <w:rFonts w:asciiTheme="majorHAnsi" w:hAnsiTheme="majorHAnsi" w:cstheme="majorHAnsi"/>
        </w:rPr>
      </w:pPr>
      <w:r w:rsidRPr="00C13F25">
        <w:rPr>
          <w:rFonts w:asciiTheme="majorHAnsi" w:hAnsiTheme="majorHAnsi" w:cstheme="majorHAnsi"/>
        </w:rPr>
        <w:t xml:space="preserve">This will give reasons for the warning, the improvement required and the date when the warning expires it will warn that action under Stage </w:t>
      </w:r>
      <w:r w:rsidR="00200EEA">
        <w:rPr>
          <w:rFonts w:asciiTheme="majorHAnsi" w:hAnsiTheme="majorHAnsi" w:cstheme="majorHAnsi"/>
        </w:rPr>
        <w:t>3</w:t>
      </w:r>
      <w:r w:rsidRPr="00C13F25">
        <w:rPr>
          <w:rFonts w:asciiTheme="majorHAnsi" w:hAnsiTheme="majorHAnsi" w:cstheme="majorHAnsi"/>
        </w:rPr>
        <w:t xml:space="preserve"> of the disciplinary procedure will be considered if there is no satisfactory improvement or further acts of misconduct occur.</w:t>
      </w:r>
    </w:p>
    <w:p w14:paraId="586A1D0C" w14:textId="77777777" w:rsidR="0092451E" w:rsidRPr="00C13F25" w:rsidRDefault="0092451E" w:rsidP="00CA7CDA">
      <w:pPr>
        <w:pStyle w:val="ListParagraph"/>
        <w:numPr>
          <w:ilvl w:val="0"/>
          <w:numId w:val="10"/>
        </w:numPr>
        <w:rPr>
          <w:rFonts w:asciiTheme="majorHAnsi" w:hAnsiTheme="majorHAnsi" w:cstheme="majorHAnsi"/>
        </w:rPr>
      </w:pPr>
      <w:r w:rsidRPr="00C13F25">
        <w:rPr>
          <w:rFonts w:asciiTheme="majorHAnsi" w:hAnsiTheme="majorHAnsi" w:cstheme="majorHAnsi"/>
        </w:rPr>
        <w:t>A note will be added to the swimmer’s membership file and copied to them</w:t>
      </w:r>
    </w:p>
    <w:p w14:paraId="79E9490C" w14:textId="77777777" w:rsidR="0092451E" w:rsidRPr="00C13F25" w:rsidRDefault="0092451E" w:rsidP="00CA7CDA">
      <w:pPr>
        <w:pStyle w:val="ListParagraph"/>
        <w:numPr>
          <w:ilvl w:val="0"/>
          <w:numId w:val="10"/>
        </w:numPr>
        <w:rPr>
          <w:rFonts w:asciiTheme="majorHAnsi" w:hAnsiTheme="majorHAnsi" w:cstheme="majorHAnsi"/>
        </w:rPr>
      </w:pPr>
      <w:r w:rsidRPr="00C13F25">
        <w:rPr>
          <w:rFonts w:asciiTheme="majorHAnsi" w:hAnsiTheme="majorHAnsi" w:cstheme="majorHAnsi"/>
        </w:rPr>
        <w:t>in writing, and may be referred to should there be any further incidents.</w:t>
      </w:r>
    </w:p>
    <w:p w14:paraId="05A43C96" w14:textId="77777777" w:rsidR="00CA7CDA" w:rsidRDefault="00CA7CDA" w:rsidP="0092451E">
      <w:pPr>
        <w:rPr>
          <w:rFonts w:asciiTheme="majorHAnsi" w:hAnsiTheme="majorHAnsi" w:cstheme="majorHAnsi"/>
        </w:rPr>
      </w:pPr>
    </w:p>
    <w:p w14:paraId="08B4F746" w14:textId="77777777" w:rsidR="0092451E" w:rsidRPr="00941D65" w:rsidRDefault="0092451E" w:rsidP="00CA7CDA">
      <w:pPr>
        <w:ind w:firstLine="567"/>
        <w:rPr>
          <w:rFonts w:asciiTheme="majorHAnsi" w:hAnsiTheme="majorHAnsi" w:cstheme="majorHAnsi"/>
          <w:b/>
          <w:bCs/>
        </w:rPr>
      </w:pPr>
      <w:r w:rsidRPr="00941D65">
        <w:rPr>
          <w:rFonts w:asciiTheme="majorHAnsi" w:hAnsiTheme="majorHAnsi" w:cstheme="majorHAnsi"/>
          <w:b/>
          <w:bCs/>
        </w:rPr>
        <w:t xml:space="preserve">Stage </w:t>
      </w:r>
      <w:r w:rsidR="00941D65">
        <w:rPr>
          <w:rFonts w:asciiTheme="majorHAnsi" w:hAnsiTheme="majorHAnsi" w:cstheme="majorHAnsi"/>
          <w:b/>
          <w:bCs/>
        </w:rPr>
        <w:t>3</w:t>
      </w:r>
      <w:r w:rsidRPr="00941D65">
        <w:rPr>
          <w:rFonts w:asciiTheme="majorHAnsi" w:hAnsiTheme="majorHAnsi" w:cstheme="majorHAnsi"/>
          <w:b/>
          <w:bCs/>
        </w:rPr>
        <w:t xml:space="preserve"> – Suspension or termination of membership</w:t>
      </w:r>
    </w:p>
    <w:p w14:paraId="217EF56C" w14:textId="77777777" w:rsidR="0092451E" w:rsidRPr="00941D65" w:rsidRDefault="0092451E" w:rsidP="00CA7CDA">
      <w:pPr>
        <w:pStyle w:val="ListParagraph"/>
        <w:numPr>
          <w:ilvl w:val="0"/>
          <w:numId w:val="13"/>
        </w:numPr>
        <w:rPr>
          <w:rFonts w:asciiTheme="majorHAnsi" w:hAnsiTheme="majorHAnsi" w:cstheme="majorHAnsi"/>
        </w:rPr>
      </w:pPr>
      <w:r w:rsidRPr="00941D65">
        <w:rPr>
          <w:rFonts w:asciiTheme="majorHAnsi" w:hAnsiTheme="majorHAnsi" w:cstheme="majorHAnsi"/>
        </w:rPr>
        <w:t>If conduct is still unsatisfactory and the member still fails to reach the prescribed standards despite receiving a written warning, or if the member</w:t>
      </w:r>
      <w:r w:rsidR="00941D65" w:rsidRPr="00941D65">
        <w:rPr>
          <w:rFonts w:asciiTheme="majorHAnsi" w:hAnsiTheme="majorHAnsi" w:cstheme="majorHAnsi"/>
        </w:rPr>
        <w:t xml:space="preserve"> </w:t>
      </w:r>
      <w:r w:rsidRPr="00941D65">
        <w:rPr>
          <w:rFonts w:asciiTheme="majorHAnsi" w:hAnsiTheme="majorHAnsi" w:cstheme="majorHAnsi"/>
        </w:rPr>
        <w:t>has committed an act of gross misconduct, suspension or termination of a</w:t>
      </w:r>
      <w:r w:rsidR="00941D65" w:rsidRPr="00941D65">
        <w:rPr>
          <w:rFonts w:asciiTheme="majorHAnsi" w:hAnsiTheme="majorHAnsi" w:cstheme="majorHAnsi"/>
        </w:rPr>
        <w:t xml:space="preserve"> </w:t>
      </w:r>
      <w:r w:rsidRPr="00941D65">
        <w:rPr>
          <w:rFonts w:asciiTheme="majorHAnsi" w:hAnsiTheme="majorHAnsi" w:cstheme="majorHAnsi"/>
        </w:rPr>
        <w:t xml:space="preserve">swimmer’s membership of </w:t>
      </w:r>
      <w:r w:rsidR="00C13F25" w:rsidRPr="00941D65">
        <w:rPr>
          <w:rFonts w:asciiTheme="majorHAnsi" w:hAnsiTheme="majorHAnsi" w:cstheme="majorHAnsi"/>
        </w:rPr>
        <w:t>DDSC</w:t>
      </w:r>
      <w:r w:rsidRPr="00941D65">
        <w:rPr>
          <w:rFonts w:asciiTheme="majorHAnsi" w:hAnsiTheme="majorHAnsi" w:cstheme="majorHAnsi"/>
        </w:rPr>
        <w:t xml:space="preserve"> may occur.</w:t>
      </w:r>
    </w:p>
    <w:p w14:paraId="1E9A0488" w14:textId="77777777" w:rsidR="0092451E" w:rsidRPr="00CA7CDA" w:rsidRDefault="0092451E" w:rsidP="00CA7CDA">
      <w:pPr>
        <w:pStyle w:val="ListParagraph"/>
        <w:numPr>
          <w:ilvl w:val="0"/>
          <w:numId w:val="13"/>
        </w:numPr>
        <w:rPr>
          <w:rFonts w:asciiTheme="majorHAnsi" w:hAnsiTheme="majorHAnsi" w:cstheme="majorHAnsi"/>
        </w:rPr>
      </w:pPr>
      <w:r w:rsidRPr="00CA7CDA">
        <w:rPr>
          <w:rFonts w:asciiTheme="majorHAnsi" w:hAnsiTheme="majorHAnsi" w:cstheme="majorHAnsi"/>
        </w:rPr>
        <w:t xml:space="preserve">Suspension or termination of membership may also result from breaches of any of </w:t>
      </w:r>
      <w:r w:rsidR="00C13F25" w:rsidRPr="00CA7CDA">
        <w:rPr>
          <w:rFonts w:asciiTheme="majorHAnsi" w:hAnsiTheme="majorHAnsi" w:cstheme="majorHAnsi"/>
        </w:rPr>
        <w:t>DDSC</w:t>
      </w:r>
      <w:r w:rsidRPr="00CA7CDA">
        <w:rPr>
          <w:rFonts w:asciiTheme="majorHAnsi" w:hAnsiTheme="majorHAnsi" w:cstheme="majorHAnsi"/>
        </w:rPr>
        <w:t xml:space="preserve"> Codes of conduct, rules and procedures and those of Swim England.</w:t>
      </w:r>
    </w:p>
    <w:p w14:paraId="15AC9626" w14:textId="77777777" w:rsidR="0092451E" w:rsidRPr="00CA7CDA" w:rsidRDefault="0092451E" w:rsidP="00CA7CDA">
      <w:pPr>
        <w:pStyle w:val="ListParagraph"/>
        <w:numPr>
          <w:ilvl w:val="0"/>
          <w:numId w:val="13"/>
        </w:numPr>
        <w:rPr>
          <w:rFonts w:asciiTheme="majorHAnsi" w:hAnsiTheme="majorHAnsi" w:cstheme="majorHAnsi"/>
        </w:rPr>
      </w:pPr>
      <w:r w:rsidRPr="00CA7CDA">
        <w:rPr>
          <w:rFonts w:asciiTheme="majorHAnsi" w:hAnsiTheme="majorHAnsi" w:cstheme="majorHAnsi"/>
        </w:rPr>
        <w:t>A swimmer may be temporarily suspended for a length of time agreed by an Executive Officer, after referral to the Committee, the Club Welfare Officer(s) and the Head Coach. An email will be sent to the swimmer’s parents/ guardians explaining why the swimmer has been suspended and detailing the period of time they are not to attend any club activities.</w:t>
      </w:r>
    </w:p>
    <w:p w14:paraId="1908E0E3" w14:textId="77777777" w:rsidR="0092451E" w:rsidRPr="00941D65" w:rsidRDefault="0092451E" w:rsidP="00CA7CDA">
      <w:pPr>
        <w:pStyle w:val="ListParagraph"/>
        <w:numPr>
          <w:ilvl w:val="0"/>
          <w:numId w:val="13"/>
        </w:numPr>
        <w:rPr>
          <w:rFonts w:asciiTheme="majorHAnsi" w:hAnsiTheme="majorHAnsi" w:cstheme="majorHAnsi"/>
        </w:rPr>
      </w:pPr>
      <w:r w:rsidRPr="00941D65">
        <w:rPr>
          <w:rFonts w:asciiTheme="majorHAnsi" w:hAnsiTheme="majorHAnsi" w:cstheme="majorHAnsi"/>
        </w:rPr>
        <w:lastRenderedPageBreak/>
        <w:t>A note will be added to the swimmer’s membership file and copied to them</w:t>
      </w:r>
      <w:r w:rsidR="00941D65" w:rsidRPr="00941D65">
        <w:rPr>
          <w:rFonts w:asciiTheme="majorHAnsi" w:hAnsiTheme="majorHAnsi" w:cstheme="majorHAnsi"/>
        </w:rPr>
        <w:t xml:space="preserve"> </w:t>
      </w:r>
      <w:r w:rsidRPr="00941D65">
        <w:rPr>
          <w:rFonts w:asciiTheme="majorHAnsi" w:hAnsiTheme="majorHAnsi" w:cstheme="majorHAnsi"/>
        </w:rPr>
        <w:t>in writing, and may be referred to should there be any further incidents.</w:t>
      </w:r>
    </w:p>
    <w:p w14:paraId="04A816F8" w14:textId="77777777" w:rsidR="0092451E" w:rsidRPr="00941D65" w:rsidRDefault="0092451E" w:rsidP="00CA7CDA">
      <w:pPr>
        <w:pStyle w:val="ListParagraph"/>
        <w:numPr>
          <w:ilvl w:val="0"/>
          <w:numId w:val="13"/>
        </w:numPr>
        <w:rPr>
          <w:rFonts w:asciiTheme="majorHAnsi" w:hAnsiTheme="majorHAnsi" w:cstheme="majorHAnsi"/>
        </w:rPr>
      </w:pPr>
      <w:r w:rsidRPr="00941D65">
        <w:rPr>
          <w:rFonts w:asciiTheme="majorHAnsi" w:hAnsiTheme="majorHAnsi" w:cstheme="majorHAnsi"/>
        </w:rPr>
        <w:t>Termination of club membership will only be considered by following</w:t>
      </w:r>
      <w:r w:rsidR="00941D65" w:rsidRPr="00941D65">
        <w:rPr>
          <w:rFonts w:asciiTheme="majorHAnsi" w:hAnsiTheme="majorHAnsi" w:cstheme="majorHAnsi"/>
        </w:rPr>
        <w:t xml:space="preserve"> </w:t>
      </w:r>
      <w:r w:rsidRPr="00941D65">
        <w:rPr>
          <w:rFonts w:asciiTheme="majorHAnsi" w:hAnsiTheme="majorHAnsi" w:cstheme="majorHAnsi"/>
        </w:rPr>
        <w:t>Section 6 of the Club’s Constitution.</w:t>
      </w:r>
    </w:p>
    <w:p w14:paraId="3F85EBE7" w14:textId="77777777" w:rsidR="0092451E" w:rsidRPr="00C13F25" w:rsidRDefault="0092451E" w:rsidP="0092451E">
      <w:pPr>
        <w:rPr>
          <w:rFonts w:asciiTheme="majorHAnsi" w:hAnsiTheme="majorHAnsi" w:cstheme="majorHAnsi"/>
        </w:rPr>
      </w:pPr>
    </w:p>
    <w:p w14:paraId="0FB7E585" w14:textId="77777777" w:rsidR="0092451E" w:rsidRPr="006E3B1C" w:rsidRDefault="0092451E" w:rsidP="006E3B1C">
      <w:pPr>
        <w:pStyle w:val="Heading2"/>
        <w:numPr>
          <w:ilvl w:val="0"/>
          <w:numId w:val="4"/>
        </w:numPr>
        <w:rPr>
          <w:color w:val="000099"/>
        </w:rPr>
      </w:pPr>
      <w:r w:rsidRPr="006E3B1C">
        <w:rPr>
          <w:color w:val="000099"/>
        </w:rPr>
        <w:t xml:space="preserve">Investigating </w:t>
      </w:r>
      <w:r w:rsidR="006E3B1C">
        <w:rPr>
          <w:color w:val="000099"/>
        </w:rPr>
        <w:t>C</w:t>
      </w:r>
      <w:r w:rsidRPr="006E3B1C">
        <w:rPr>
          <w:color w:val="000099"/>
        </w:rPr>
        <w:t>omplaints</w:t>
      </w:r>
    </w:p>
    <w:p w14:paraId="1CECE8AC" w14:textId="77777777" w:rsidR="0092451E" w:rsidRPr="00C13F25" w:rsidRDefault="0092451E" w:rsidP="0092451E">
      <w:pPr>
        <w:rPr>
          <w:rFonts w:asciiTheme="majorHAnsi" w:hAnsiTheme="majorHAnsi" w:cstheme="majorHAnsi"/>
        </w:rPr>
      </w:pPr>
    </w:p>
    <w:p w14:paraId="47A6E1A8" w14:textId="77777777" w:rsidR="0092451E" w:rsidRPr="00C13F25" w:rsidRDefault="00C13F25" w:rsidP="002F3EB2">
      <w:pPr>
        <w:pStyle w:val="ListParagraph"/>
        <w:numPr>
          <w:ilvl w:val="1"/>
          <w:numId w:val="4"/>
        </w:numPr>
        <w:spacing w:after="120" w:line="240" w:lineRule="auto"/>
        <w:contextualSpacing w:val="0"/>
        <w:rPr>
          <w:rFonts w:asciiTheme="majorHAnsi" w:hAnsiTheme="majorHAnsi" w:cstheme="majorHAnsi"/>
        </w:rPr>
      </w:pPr>
      <w:r>
        <w:rPr>
          <w:rFonts w:asciiTheme="majorHAnsi" w:hAnsiTheme="majorHAnsi" w:cstheme="majorHAnsi"/>
        </w:rPr>
        <w:t>DDSC</w:t>
      </w:r>
      <w:r w:rsidR="0092451E" w:rsidRPr="00C13F25">
        <w:rPr>
          <w:rFonts w:asciiTheme="majorHAnsi" w:hAnsiTheme="majorHAnsi" w:cstheme="majorHAnsi"/>
        </w:rPr>
        <w:t xml:space="preserve"> will investigate behaviour related issues in accordance with its Constitution and by following the guidance set out in </w:t>
      </w:r>
      <w:proofErr w:type="spellStart"/>
      <w:r w:rsidR="0092451E" w:rsidRPr="00C13F25">
        <w:rPr>
          <w:rFonts w:asciiTheme="majorHAnsi" w:hAnsiTheme="majorHAnsi" w:cstheme="majorHAnsi"/>
        </w:rPr>
        <w:t>Wavepower</w:t>
      </w:r>
      <w:proofErr w:type="spellEnd"/>
      <w:r w:rsidR="0092451E" w:rsidRPr="00C13F25">
        <w:rPr>
          <w:rFonts w:asciiTheme="majorHAnsi" w:hAnsiTheme="majorHAnsi" w:cstheme="majorHAnsi"/>
        </w:rPr>
        <w:t>.</w:t>
      </w:r>
    </w:p>
    <w:p w14:paraId="682BB555" w14:textId="77777777" w:rsidR="0092451E" w:rsidRPr="00C13F25"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The club will aim to:</w:t>
      </w:r>
    </w:p>
    <w:p w14:paraId="6FD86CC5"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Appoint someone to lead the investigation, for example a Committee Member, a Welfare Officer, the Head Coach or Lead Teacher etc.</w:t>
      </w:r>
    </w:p>
    <w:p w14:paraId="5CD1BB2C"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Meet the complainant in person and take written notes of the meeting.</w:t>
      </w:r>
    </w:p>
    <w:p w14:paraId="75067FB1"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Set up a meeting to discuss the incident with the members involved, ensuring parents/ guardians are present if the swimmer(s) to be spoken to are under 18 years.</w:t>
      </w:r>
    </w:p>
    <w:p w14:paraId="155D9B0B"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Where required, ask any witnesses to provide verbal testimony and/ or written statements (their parents/ guardians to be asked for consent to approach them if under 18 years).</w:t>
      </w:r>
    </w:p>
    <w:p w14:paraId="4311C4A5"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Consider and where appropriate, promote reconciliation/ mediation or restorative steps.</w:t>
      </w:r>
    </w:p>
    <w:p w14:paraId="1BB1CB01"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Follow the same protocol as above with the swimmer who is the subject of the complaint.</w:t>
      </w:r>
    </w:p>
    <w:p w14:paraId="0EC5AFC5" w14:textId="77777777" w:rsidR="0092451E" w:rsidRPr="00C13F25"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Conclude the investigation as soon as is reasonably possible ensuring fairness to both parties and keeping them informed of what is happening throughout.</w:t>
      </w:r>
    </w:p>
    <w:p w14:paraId="50F4DA34" w14:textId="77777777" w:rsidR="0092451E" w:rsidRDefault="0092451E" w:rsidP="002F3EB2">
      <w:pPr>
        <w:pStyle w:val="ListParagraph"/>
        <w:numPr>
          <w:ilvl w:val="0"/>
          <w:numId w:val="5"/>
        </w:numPr>
        <w:rPr>
          <w:rFonts w:asciiTheme="majorHAnsi" w:hAnsiTheme="majorHAnsi" w:cstheme="majorHAnsi"/>
        </w:rPr>
      </w:pPr>
      <w:r w:rsidRPr="00C13F25">
        <w:rPr>
          <w:rFonts w:asciiTheme="majorHAnsi" w:hAnsiTheme="majorHAnsi" w:cstheme="majorHAnsi"/>
        </w:rPr>
        <w:t>Keep records on any incident, including any outcomes or disciplinary action taken.</w:t>
      </w:r>
    </w:p>
    <w:p w14:paraId="5C63DB39" w14:textId="77777777" w:rsidR="002F3EB2" w:rsidRPr="00C13F25" w:rsidRDefault="002F3EB2" w:rsidP="002F3EB2">
      <w:pPr>
        <w:pStyle w:val="ListParagraph"/>
        <w:ind w:left="907"/>
        <w:rPr>
          <w:rFonts w:asciiTheme="majorHAnsi" w:hAnsiTheme="majorHAnsi" w:cstheme="majorHAnsi"/>
        </w:rPr>
      </w:pPr>
    </w:p>
    <w:p w14:paraId="7DDE0DD8" w14:textId="77777777" w:rsidR="0092451E" w:rsidRPr="00C13F25"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Instances of inappropriate behaviour will be subject to one or more sanctions across the range of those available. Sanctions will be determined by the severity and persistence of the inappropriate behaviour, and the circumstances.</w:t>
      </w:r>
    </w:p>
    <w:p w14:paraId="4AC60623" w14:textId="77777777" w:rsidR="0092451E" w:rsidRPr="00C13F25" w:rsidRDefault="0092451E" w:rsidP="0092451E">
      <w:pPr>
        <w:rPr>
          <w:rFonts w:asciiTheme="majorHAnsi" w:hAnsiTheme="majorHAnsi" w:cstheme="majorHAnsi"/>
        </w:rPr>
      </w:pPr>
    </w:p>
    <w:p w14:paraId="29E6517F" w14:textId="77777777" w:rsidR="0092451E" w:rsidRPr="006E3B1C" w:rsidRDefault="0092451E" w:rsidP="006E3B1C">
      <w:pPr>
        <w:pStyle w:val="Heading2"/>
        <w:numPr>
          <w:ilvl w:val="0"/>
          <w:numId w:val="4"/>
        </w:numPr>
        <w:rPr>
          <w:color w:val="000099"/>
        </w:rPr>
      </w:pPr>
      <w:r w:rsidRPr="006E3B1C">
        <w:rPr>
          <w:color w:val="000099"/>
        </w:rPr>
        <w:t>Appeal</w:t>
      </w:r>
      <w:r w:rsidR="006E3B1C">
        <w:rPr>
          <w:color w:val="000099"/>
        </w:rPr>
        <w:t>s</w:t>
      </w:r>
      <w:r w:rsidRPr="006E3B1C">
        <w:rPr>
          <w:color w:val="000099"/>
        </w:rPr>
        <w:t xml:space="preserve"> </w:t>
      </w:r>
      <w:r w:rsidR="006E3B1C">
        <w:rPr>
          <w:color w:val="000099"/>
        </w:rPr>
        <w:t>P</w:t>
      </w:r>
      <w:r w:rsidRPr="006E3B1C">
        <w:rPr>
          <w:color w:val="000099"/>
        </w:rPr>
        <w:t>rocess</w:t>
      </w:r>
    </w:p>
    <w:p w14:paraId="03D13461" w14:textId="77777777" w:rsidR="0092451E" w:rsidRPr="00C13F25" w:rsidRDefault="0092451E" w:rsidP="0092451E">
      <w:pPr>
        <w:rPr>
          <w:rFonts w:asciiTheme="majorHAnsi" w:hAnsiTheme="majorHAnsi" w:cstheme="majorHAnsi"/>
        </w:rPr>
      </w:pPr>
    </w:p>
    <w:p w14:paraId="0BD32C68" w14:textId="77777777" w:rsidR="0092451E" w:rsidRPr="00C13F25"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At all stages the swimmer can appeal against the above processes and are entitled to representation which would usually be a parent or guardian, however, they can also request assistance or the presence of one of our Welfare Officers.</w:t>
      </w:r>
    </w:p>
    <w:p w14:paraId="3F5B49FA" w14:textId="77777777" w:rsidR="0092451E" w:rsidRPr="00C13F25"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If there is an appeal, the swimmer will not be allowed back to training sessions without the agreement of the responsible coach (unless the decision is overturned by the Executive Officers). In addition, no refunds will be made for lost sessions (even if the suspension is overturned).</w:t>
      </w:r>
    </w:p>
    <w:p w14:paraId="2C31DE81" w14:textId="77777777" w:rsidR="0092451E" w:rsidRPr="00C13F25"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Under Regulation 102 of Swim England judicial regulations, if a member is dissatisfied with the application of the above policy and with regards to the sanctions issued, they will be advised that they have a right to make a complaint to Swim England for their consideration.</w:t>
      </w:r>
    </w:p>
    <w:p w14:paraId="1031B6CF" w14:textId="77777777" w:rsidR="0092451E" w:rsidRPr="00C13F25" w:rsidRDefault="0092451E" w:rsidP="0092451E">
      <w:pPr>
        <w:rPr>
          <w:rFonts w:asciiTheme="majorHAnsi" w:hAnsiTheme="majorHAnsi" w:cstheme="majorHAnsi"/>
        </w:rPr>
      </w:pPr>
    </w:p>
    <w:p w14:paraId="5E3EE2A9" w14:textId="77777777" w:rsidR="0092451E" w:rsidRPr="006E3B1C" w:rsidRDefault="0092451E" w:rsidP="006E3B1C">
      <w:pPr>
        <w:pStyle w:val="Heading2"/>
        <w:numPr>
          <w:ilvl w:val="0"/>
          <w:numId w:val="4"/>
        </w:numPr>
        <w:rPr>
          <w:color w:val="000099"/>
        </w:rPr>
      </w:pPr>
      <w:r w:rsidRPr="006E3B1C">
        <w:rPr>
          <w:color w:val="000099"/>
        </w:rPr>
        <w:t>Parent</w:t>
      </w:r>
      <w:r w:rsidR="006E3B1C">
        <w:rPr>
          <w:color w:val="000099"/>
        </w:rPr>
        <w:t xml:space="preserve"> </w:t>
      </w:r>
      <w:r w:rsidRPr="006E3B1C">
        <w:rPr>
          <w:color w:val="000099"/>
        </w:rPr>
        <w:t xml:space="preserve">/ </w:t>
      </w:r>
      <w:r w:rsidR="006E3B1C">
        <w:rPr>
          <w:color w:val="000099"/>
        </w:rPr>
        <w:t>G</w:t>
      </w:r>
      <w:r w:rsidRPr="006E3B1C">
        <w:rPr>
          <w:color w:val="000099"/>
        </w:rPr>
        <w:t xml:space="preserve">uardian </w:t>
      </w:r>
      <w:r w:rsidR="006E3B1C">
        <w:rPr>
          <w:color w:val="000099"/>
        </w:rPr>
        <w:t>B</w:t>
      </w:r>
      <w:r w:rsidRPr="006E3B1C">
        <w:rPr>
          <w:color w:val="000099"/>
        </w:rPr>
        <w:t>ehaviour</w:t>
      </w:r>
    </w:p>
    <w:p w14:paraId="2D8A67D4" w14:textId="77777777" w:rsidR="0092451E" w:rsidRPr="00C13F25" w:rsidRDefault="0092451E" w:rsidP="0092451E">
      <w:pPr>
        <w:rPr>
          <w:rFonts w:asciiTheme="majorHAnsi" w:hAnsiTheme="majorHAnsi" w:cstheme="majorHAnsi"/>
        </w:rPr>
      </w:pPr>
    </w:p>
    <w:p w14:paraId="31BE0237" w14:textId="77777777" w:rsidR="0092451E" w:rsidRPr="00C13F25"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Breaches of the club’s Code of Conduct for Parents and Guardians will normally be reported to an Executive Officer, a Committee Member or a Welfare Officer and will be dealt with in accordance with Swim England guidelines.</w:t>
      </w:r>
    </w:p>
    <w:p w14:paraId="6167B56C" w14:textId="77777777" w:rsidR="0092451E" w:rsidRPr="002F3EB2" w:rsidRDefault="0092451E" w:rsidP="002F3EB2">
      <w:pPr>
        <w:pStyle w:val="ListParagraph"/>
        <w:numPr>
          <w:ilvl w:val="1"/>
          <w:numId w:val="4"/>
        </w:numPr>
        <w:spacing w:after="120" w:line="240" w:lineRule="auto"/>
        <w:contextualSpacing w:val="0"/>
        <w:rPr>
          <w:rFonts w:asciiTheme="majorHAnsi" w:hAnsiTheme="majorHAnsi" w:cstheme="majorHAnsi"/>
        </w:rPr>
      </w:pPr>
      <w:r w:rsidRPr="00C13F25">
        <w:rPr>
          <w:rFonts w:asciiTheme="majorHAnsi" w:hAnsiTheme="majorHAnsi" w:cstheme="majorHAnsi"/>
        </w:rPr>
        <w:t>Sanctions for breaches may include a verbal or written warning or suspension from attending Club activities. The Club also has the right under its constitution to suspend or expel a swimmer for any breaches of the codes by their parents/ guardians.</w:t>
      </w:r>
    </w:p>
    <w:p w14:paraId="62A7C7F9" w14:textId="77777777" w:rsidR="0092451E" w:rsidRDefault="0092451E" w:rsidP="0092451E">
      <w:pPr>
        <w:ind w:firstLine="720"/>
      </w:pPr>
    </w:p>
    <w:p w14:paraId="59AF9032" w14:textId="77777777" w:rsidR="00A346D2" w:rsidRDefault="00A346D2" w:rsidP="0092451E">
      <w:pPr>
        <w:ind w:firstLine="720"/>
      </w:pPr>
    </w:p>
    <w:p w14:paraId="3F3BA7DB" w14:textId="77777777" w:rsidR="00A346D2" w:rsidRDefault="00A346D2" w:rsidP="0092451E">
      <w:pPr>
        <w:ind w:firstLine="720"/>
      </w:pPr>
    </w:p>
    <w:p w14:paraId="6EA3404B" w14:textId="77777777" w:rsidR="00A346D2" w:rsidRDefault="00A346D2" w:rsidP="0092451E">
      <w:pPr>
        <w:ind w:firstLine="720"/>
      </w:pPr>
    </w:p>
    <w:p w14:paraId="07E65EE2" w14:textId="77777777" w:rsidR="00A346D2" w:rsidRPr="00077C2C" w:rsidRDefault="006217FA" w:rsidP="006217FA">
      <w:pPr>
        <w:pStyle w:val="Heading1"/>
        <w:jc w:val="center"/>
        <w:rPr>
          <w:color w:val="000099"/>
          <w:sz w:val="36"/>
          <w:szCs w:val="36"/>
        </w:rPr>
      </w:pPr>
      <w:r>
        <w:rPr>
          <w:noProof/>
        </w:rPr>
        <w:drawing>
          <wp:anchor distT="0" distB="0" distL="114300" distR="114300" simplePos="0" relativeHeight="251663360" behindDoc="1" locked="0" layoutInCell="1" allowOverlap="1" wp14:anchorId="4112C882" wp14:editId="08A2FC9F">
            <wp:simplePos x="0" y="0"/>
            <wp:positionH relativeFrom="column">
              <wp:posOffset>4496597</wp:posOffset>
            </wp:positionH>
            <wp:positionV relativeFrom="page">
              <wp:posOffset>401955</wp:posOffset>
            </wp:positionV>
            <wp:extent cx="1860550" cy="589280"/>
            <wp:effectExtent l="0" t="0" r="0" b="0"/>
            <wp:wrapNone/>
            <wp:docPr id="716787422" name="Picture 1" descr="Swim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 Eng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589280"/>
                    </a:xfrm>
                    <a:prstGeom prst="rect">
                      <a:avLst/>
                    </a:prstGeom>
                    <a:noFill/>
                    <a:ln>
                      <a:noFill/>
                    </a:ln>
                  </pic:spPr>
                </pic:pic>
              </a:graphicData>
            </a:graphic>
          </wp:anchor>
        </w:drawing>
      </w:r>
      <w:r w:rsidRPr="006217FA">
        <w:rPr>
          <w:rFonts w:cstheme="majorHAnsi"/>
          <w:b/>
          <w:bCs/>
          <w:noProof/>
          <w:sz w:val="28"/>
          <w:szCs w:val="36"/>
        </w:rPr>
        <w:drawing>
          <wp:anchor distT="0" distB="0" distL="114300" distR="114300" simplePos="0" relativeHeight="251659264" behindDoc="0" locked="0" layoutInCell="1" allowOverlap="1" wp14:anchorId="6FC2079F" wp14:editId="01AB50E2">
            <wp:simplePos x="0" y="0"/>
            <wp:positionH relativeFrom="column">
              <wp:posOffset>-552450</wp:posOffset>
            </wp:positionH>
            <wp:positionV relativeFrom="page">
              <wp:posOffset>346548</wp:posOffset>
            </wp:positionV>
            <wp:extent cx="871855" cy="871855"/>
            <wp:effectExtent l="0" t="0" r="0" b="0"/>
            <wp:wrapNone/>
            <wp:docPr id="7" name="Picture 6">
              <a:extLst xmlns:a="http://schemas.openxmlformats.org/drawingml/2006/main">
                <a:ext uri="{FF2B5EF4-FFF2-40B4-BE49-F238E27FC236}">
                  <a16:creationId xmlns:a16="http://schemas.microsoft.com/office/drawing/2014/main" id="{81BAEB97-C813-36BF-5C3C-DA0869C31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1BAEB97-C813-36BF-5C3C-DA0869C312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margin">
              <wp14:pctWidth>0</wp14:pctWidth>
            </wp14:sizeRelH>
            <wp14:sizeRelV relativeFrom="margin">
              <wp14:pctHeight>0</wp14:pctHeight>
            </wp14:sizeRelV>
          </wp:anchor>
        </w:drawing>
      </w:r>
      <w:r w:rsidR="00934D02" w:rsidRPr="00077C2C">
        <w:rPr>
          <w:color w:val="000099"/>
          <w:sz w:val="36"/>
          <w:szCs w:val="36"/>
        </w:rPr>
        <w:t>Appendix A – DDSC Swimmer Behaviour Contract</w:t>
      </w:r>
    </w:p>
    <w:p w14:paraId="2BD2AB4A" w14:textId="77777777" w:rsidR="00934D02" w:rsidRDefault="00934D02" w:rsidP="00934D02"/>
    <w:p w14:paraId="4C020FA6" w14:textId="77777777" w:rsidR="00934D02" w:rsidRPr="00934D02" w:rsidRDefault="006217FA" w:rsidP="00934D02">
      <w:pPr>
        <w:rPr>
          <w:rFonts w:asciiTheme="majorHAnsi" w:hAnsiTheme="majorHAnsi" w:cstheme="majorHAnsi"/>
          <w:b/>
          <w:bCs/>
          <w:sz w:val="28"/>
          <w:szCs w:val="36"/>
        </w:rPr>
      </w:pPr>
      <w:r w:rsidRPr="006217FA">
        <w:rPr>
          <w:rFonts w:asciiTheme="majorHAnsi" w:hAnsiTheme="majorHAnsi" w:cstheme="majorHAnsi"/>
          <w:b/>
          <w:bCs/>
          <w:sz w:val="28"/>
          <w:szCs w:val="36"/>
        </w:rPr>
        <w:t xml:space="preserve"> </w:t>
      </w:r>
      <w:r w:rsidR="00934D02" w:rsidRPr="00934D02">
        <w:rPr>
          <w:rFonts w:asciiTheme="majorHAnsi" w:hAnsiTheme="majorHAnsi" w:cstheme="majorHAnsi"/>
          <w:b/>
          <w:bCs/>
          <w:sz w:val="28"/>
          <w:szCs w:val="36"/>
        </w:rPr>
        <w:t>Contract between:</w:t>
      </w:r>
    </w:p>
    <w:p w14:paraId="061F1E03" w14:textId="77777777" w:rsidR="00934D02" w:rsidRDefault="00934D02" w:rsidP="00934D02">
      <w:pPr>
        <w:rPr>
          <w:rFonts w:asciiTheme="majorHAnsi" w:hAnsiTheme="majorHAnsi" w:cstheme="majorHAnsi"/>
          <w:sz w:val="24"/>
          <w:szCs w:val="32"/>
        </w:rPr>
      </w:pPr>
    </w:p>
    <w:p w14:paraId="72CF103C" w14:textId="77777777" w:rsidR="00934D02" w:rsidRPr="00934D02" w:rsidRDefault="008F005B" w:rsidP="00934D02">
      <w:pPr>
        <w:rPr>
          <w:rFonts w:asciiTheme="majorHAnsi" w:hAnsiTheme="majorHAnsi" w:cstheme="majorHAnsi"/>
          <w:sz w:val="24"/>
          <w:szCs w:val="32"/>
        </w:rPr>
      </w:pPr>
      <w:r>
        <w:rPr>
          <w:rFonts w:asciiTheme="majorHAnsi" w:hAnsiTheme="majorHAnsi" w:cstheme="majorHAnsi"/>
          <w:sz w:val="24"/>
          <w:szCs w:val="32"/>
        </w:rPr>
        <w:t xml:space="preserve">Contract between </w:t>
      </w:r>
      <w:r w:rsidR="00934D02" w:rsidRPr="00934D02">
        <w:rPr>
          <w:rFonts w:asciiTheme="majorHAnsi" w:hAnsiTheme="majorHAnsi" w:cstheme="majorHAnsi"/>
          <w:sz w:val="24"/>
          <w:szCs w:val="32"/>
        </w:rPr>
        <w:t xml:space="preserve">Dartford District Swimming Club and </w:t>
      </w:r>
      <w:r w:rsidR="00934D02" w:rsidRPr="00023ACC">
        <w:rPr>
          <w:rFonts w:asciiTheme="majorHAnsi" w:hAnsiTheme="majorHAnsi" w:cstheme="majorHAnsi"/>
          <w:color w:val="AEAAAA" w:themeColor="background2" w:themeShade="BF"/>
          <w:sz w:val="24"/>
          <w:szCs w:val="32"/>
        </w:rPr>
        <w:t>[name of member]</w:t>
      </w:r>
      <w:r w:rsidR="00023ACC" w:rsidRPr="00023ACC">
        <w:rPr>
          <w:rFonts w:asciiTheme="majorHAnsi" w:hAnsiTheme="majorHAnsi" w:cstheme="majorHAnsi"/>
          <w:color w:val="AEAAAA" w:themeColor="background2" w:themeShade="BF"/>
          <w:sz w:val="24"/>
          <w:szCs w:val="32"/>
        </w:rPr>
        <w:t xml:space="preserve"> </w:t>
      </w:r>
      <w:r w:rsidR="00023ACC" w:rsidRPr="000E66B2">
        <w:rPr>
          <w:rFonts w:asciiTheme="majorHAnsi" w:hAnsiTheme="majorHAnsi" w:cstheme="majorHAnsi"/>
          <w:sz w:val="18"/>
          <w:szCs w:val="22"/>
        </w:rPr>
        <w:t>(from here on referred to as ‘</w:t>
      </w:r>
      <w:r w:rsidR="000E66B2">
        <w:rPr>
          <w:rFonts w:asciiTheme="majorHAnsi" w:hAnsiTheme="majorHAnsi" w:cstheme="majorHAnsi"/>
          <w:sz w:val="18"/>
          <w:szCs w:val="22"/>
        </w:rPr>
        <w:t>m</w:t>
      </w:r>
      <w:r w:rsidR="00023ACC" w:rsidRPr="000E66B2">
        <w:rPr>
          <w:rFonts w:asciiTheme="majorHAnsi" w:hAnsiTheme="majorHAnsi" w:cstheme="majorHAnsi"/>
          <w:sz w:val="18"/>
          <w:szCs w:val="22"/>
        </w:rPr>
        <w:t>ember’)</w:t>
      </w:r>
    </w:p>
    <w:p w14:paraId="0CAEC204" w14:textId="77777777" w:rsidR="00934D02" w:rsidRDefault="00934D02" w:rsidP="00934D02">
      <w:pPr>
        <w:rPr>
          <w:rFonts w:asciiTheme="majorHAnsi" w:hAnsiTheme="majorHAnsi" w:cstheme="majorHAnsi"/>
          <w:sz w:val="24"/>
          <w:szCs w:val="32"/>
        </w:rPr>
      </w:pPr>
    </w:p>
    <w:p w14:paraId="2755BC71" w14:textId="77777777" w:rsidR="00934D02" w:rsidRPr="00934D02" w:rsidRDefault="00934D02" w:rsidP="00934D02">
      <w:pPr>
        <w:rPr>
          <w:rFonts w:asciiTheme="majorHAnsi" w:hAnsiTheme="majorHAnsi" w:cstheme="majorHAnsi"/>
          <w:sz w:val="24"/>
          <w:szCs w:val="32"/>
        </w:rPr>
      </w:pPr>
      <w:r w:rsidRPr="00934D02">
        <w:rPr>
          <w:rFonts w:asciiTheme="majorHAnsi" w:hAnsiTheme="majorHAnsi" w:cstheme="majorHAnsi"/>
          <w:sz w:val="24"/>
          <w:szCs w:val="32"/>
        </w:rPr>
        <w:t xml:space="preserve">This contract has been drawn up to address incidents of poor behaviour by </w:t>
      </w:r>
      <w:r w:rsidR="00023ACC">
        <w:rPr>
          <w:rFonts w:asciiTheme="majorHAnsi" w:hAnsiTheme="majorHAnsi" w:cstheme="majorHAnsi"/>
          <w:sz w:val="24"/>
          <w:szCs w:val="32"/>
        </w:rPr>
        <w:t xml:space="preserve">this </w:t>
      </w:r>
      <w:r w:rsidR="00023ACC" w:rsidRPr="00023ACC">
        <w:rPr>
          <w:rFonts w:asciiTheme="majorHAnsi" w:hAnsiTheme="majorHAnsi" w:cstheme="majorHAnsi"/>
          <w:b/>
          <w:bCs/>
          <w:sz w:val="24"/>
          <w:szCs w:val="32"/>
        </w:rPr>
        <w:t>member</w:t>
      </w:r>
      <w:r w:rsidRPr="00934D02">
        <w:rPr>
          <w:rFonts w:asciiTheme="majorHAnsi" w:hAnsiTheme="majorHAnsi" w:cstheme="majorHAnsi"/>
          <w:sz w:val="24"/>
          <w:szCs w:val="32"/>
        </w:rPr>
        <w:t xml:space="preserve"> at </w:t>
      </w:r>
      <w:r>
        <w:rPr>
          <w:rFonts w:asciiTheme="majorHAnsi" w:hAnsiTheme="majorHAnsi" w:cstheme="majorHAnsi"/>
          <w:sz w:val="24"/>
          <w:szCs w:val="32"/>
        </w:rPr>
        <w:t>Dartford District</w:t>
      </w:r>
      <w:r w:rsidRPr="00934D02">
        <w:rPr>
          <w:rFonts w:asciiTheme="majorHAnsi" w:hAnsiTheme="majorHAnsi" w:cstheme="majorHAnsi"/>
          <w:sz w:val="24"/>
          <w:szCs w:val="32"/>
        </w:rPr>
        <w:t xml:space="preserve"> Swimming Club.</w:t>
      </w:r>
    </w:p>
    <w:p w14:paraId="1F2AFC3E" w14:textId="77777777" w:rsidR="00934D02" w:rsidRDefault="00934D02" w:rsidP="00934D02">
      <w:pPr>
        <w:rPr>
          <w:rFonts w:asciiTheme="majorHAnsi" w:hAnsiTheme="majorHAnsi" w:cstheme="majorHAnsi"/>
          <w:sz w:val="24"/>
          <w:szCs w:val="32"/>
        </w:rPr>
      </w:pPr>
    </w:p>
    <w:p w14:paraId="4F1B8B0C" w14:textId="77777777" w:rsidR="00934D02" w:rsidRPr="007B749B" w:rsidRDefault="00023ACC" w:rsidP="00934D02">
      <w:pPr>
        <w:rPr>
          <w:rFonts w:asciiTheme="majorHAnsi" w:hAnsiTheme="majorHAnsi" w:cstheme="majorHAnsi"/>
          <w:sz w:val="18"/>
          <w:szCs w:val="22"/>
        </w:rPr>
      </w:pPr>
      <w:r>
        <w:rPr>
          <w:rFonts w:asciiTheme="majorHAnsi" w:hAnsiTheme="majorHAnsi" w:cstheme="majorHAnsi"/>
          <w:sz w:val="24"/>
          <w:szCs w:val="32"/>
        </w:rPr>
        <w:t xml:space="preserve">This </w:t>
      </w:r>
      <w:r w:rsidRPr="00023ACC">
        <w:rPr>
          <w:rFonts w:asciiTheme="majorHAnsi" w:hAnsiTheme="majorHAnsi" w:cstheme="majorHAnsi"/>
          <w:b/>
          <w:bCs/>
          <w:sz w:val="24"/>
          <w:szCs w:val="32"/>
        </w:rPr>
        <w:t>member</w:t>
      </w:r>
      <w:r>
        <w:rPr>
          <w:rFonts w:asciiTheme="majorHAnsi" w:hAnsiTheme="majorHAnsi" w:cstheme="majorHAnsi"/>
          <w:sz w:val="24"/>
          <w:szCs w:val="32"/>
        </w:rPr>
        <w:t xml:space="preserve"> </w:t>
      </w:r>
      <w:r w:rsidR="00934D02" w:rsidRPr="00934D02">
        <w:rPr>
          <w:rFonts w:asciiTheme="majorHAnsi" w:hAnsiTheme="majorHAnsi" w:cstheme="majorHAnsi"/>
          <w:sz w:val="24"/>
          <w:szCs w:val="32"/>
        </w:rPr>
        <w:t xml:space="preserve">will abide by </w:t>
      </w:r>
      <w:r w:rsidR="00934D02">
        <w:rPr>
          <w:rFonts w:asciiTheme="majorHAnsi" w:hAnsiTheme="majorHAnsi" w:cstheme="majorHAnsi"/>
          <w:sz w:val="24"/>
          <w:szCs w:val="32"/>
        </w:rPr>
        <w:t>Dartford District</w:t>
      </w:r>
      <w:r w:rsidR="00934D02" w:rsidRPr="00934D02">
        <w:rPr>
          <w:rFonts w:asciiTheme="majorHAnsi" w:hAnsiTheme="majorHAnsi" w:cstheme="majorHAnsi"/>
          <w:sz w:val="24"/>
          <w:szCs w:val="32"/>
        </w:rPr>
        <w:t xml:space="preserve"> Swimming Club’s Codes of Conduct for swimmers, associated rules and procedures. Specifically [name of member] will not:</w:t>
      </w:r>
    </w:p>
    <w:p w14:paraId="6EB231DC" w14:textId="77777777" w:rsidR="007B749B" w:rsidRPr="007B749B" w:rsidRDefault="007B749B" w:rsidP="00934D02">
      <w:pPr>
        <w:rPr>
          <w:rFonts w:asciiTheme="majorHAnsi" w:hAnsiTheme="majorHAnsi" w:cstheme="majorHAnsi"/>
          <w:sz w:val="18"/>
          <w:szCs w:val="22"/>
        </w:rPr>
      </w:pPr>
      <w:r w:rsidRPr="007B749B">
        <w:rPr>
          <w:rFonts w:asciiTheme="majorHAnsi" w:hAnsiTheme="majorHAnsi" w:cstheme="majorHAnsi"/>
          <w:sz w:val="18"/>
          <w:szCs w:val="22"/>
        </w:rPr>
        <w:t>(Please enter specific actions about which the concerns have been raised)</w:t>
      </w:r>
    </w:p>
    <w:p w14:paraId="452FB158" w14:textId="77777777" w:rsidR="00934D02" w:rsidRPr="00934D02" w:rsidRDefault="00934D02" w:rsidP="00934D02">
      <w:pPr>
        <w:rPr>
          <w:rFonts w:asciiTheme="majorHAnsi" w:hAnsiTheme="majorHAnsi" w:cstheme="majorHAnsi"/>
          <w:sz w:val="24"/>
          <w:szCs w:val="3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0"/>
      </w:tblGrid>
      <w:tr w:rsidR="007B749B" w:rsidRPr="007B749B" w14:paraId="67249FBB" w14:textId="77777777" w:rsidTr="00976590">
        <w:tc>
          <w:tcPr>
            <w:tcW w:w="9039" w:type="dxa"/>
          </w:tcPr>
          <w:p w14:paraId="51B35083" w14:textId="77777777" w:rsidR="00976590" w:rsidRPr="007B749B" w:rsidRDefault="00976590" w:rsidP="007B749B">
            <w:pPr>
              <w:pStyle w:val="ListParagraph"/>
              <w:numPr>
                <w:ilvl w:val="0"/>
                <w:numId w:val="19"/>
              </w:numPr>
              <w:rPr>
                <w:rFonts w:asciiTheme="majorHAnsi" w:hAnsiTheme="majorHAnsi" w:cstheme="majorHAnsi"/>
                <w:sz w:val="24"/>
                <w:szCs w:val="32"/>
              </w:rPr>
            </w:pPr>
          </w:p>
        </w:tc>
      </w:tr>
      <w:tr w:rsidR="007B749B" w:rsidRPr="007B749B" w14:paraId="3612549D" w14:textId="77777777" w:rsidTr="00976590">
        <w:tc>
          <w:tcPr>
            <w:tcW w:w="9039" w:type="dxa"/>
          </w:tcPr>
          <w:p w14:paraId="0310C997" w14:textId="77777777" w:rsidR="00976590" w:rsidRPr="007B749B" w:rsidRDefault="00976590" w:rsidP="007B749B">
            <w:pPr>
              <w:pStyle w:val="ListParagraph"/>
              <w:numPr>
                <w:ilvl w:val="0"/>
                <w:numId w:val="19"/>
              </w:numPr>
              <w:rPr>
                <w:rFonts w:asciiTheme="majorHAnsi" w:hAnsiTheme="majorHAnsi" w:cstheme="majorHAnsi"/>
                <w:sz w:val="24"/>
                <w:szCs w:val="32"/>
              </w:rPr>
            </w:pPr>
          </w:p>
        </w:tc>
      </w:tr>
      <w:tr w:rsidR="007B749B" w:rsidRPr="007B749B" w14:paraId="02477982" w14:textId="77777777" w:rsidTr="00976590">
        <w:tc>
          <w:tcPr>
            <w:tcW w:w="9039" w:type="dxa"/>
          </w:tcPr>
          <w:p w14:paraId="7844CBB3" w14:textId="77777777" w:rsidR="00976590" w:rsidRPr="007B749B" w:rsidRDefault="00976590" w:rsidP="007B749B">
            <w:pPr>
              <w:pStyle w:val="ListParagraph"/>
              <w:numPr>
                <w:ilvl w:val="0"/>
                <w:numId w:val="19"/>
              </w:numPr>
              <w:rPr>
                <w:rFonts w:asciiTheme="majorHAnsi" w:hAnsiTheme="majorHAnsi" w:cstheme="majorHAnsi"/>
                <w:sz w:val="24"/>
                <w:szCs w:val="32"/>
              </w:rPr>
            </w:pPr>
          </w:p>
        </w:tc>
      </w:tr>
    </w:tbl>
    <w:p w14:paraId="0B0D1DDD" w14:textId="77777777" w:rsidR="00934D02" w:rsidRDefault="00934D02" w:rsidP="00934D02">
      <w:pPr>
        <w:rPr>
          <w:rFonts w:asciiTheme="majorHAnsi" w:hAnsiTheme="majorHAnsi" w:cstheme="majorHAnsi"/>
          <w:sz w:val="24"/>
          <w:szCs w:val="32"/>
        </w:rPr>
      </w:pPr>
    </w:p>
    <w:p w14:paraId="113F4C28" w14:textId="77777777" w:rsidR="00934D02" w:rsidRDefault="00023ACC" w:rsidP="00934D02">
      <w:pPr>
        <w:rPr>
          <w:rFonts w:asciiTheme="majorHAnsi" w:hAnsiTheme="majorHAnsi" w:cstheme="majorHAnsi"/>
          <w:sz w:val="24"/>
          <w:szCs w:val="32"/>
        </w:rPr>
      </w:pPr>
      <w:r>
        <w:rPr>
          <w:rFonts w:asciiTheme="majorHAnsi" w:hAnsiTheme="majorHAnsi" w:cstheme="majorHAnsi"/>
          <w:sz w:val="24"/>
          <w:szCs w:val="32"/>
        </w:rPr>
        <w:t>The p</w:t>
      </w:r>
      <w:r w:rsidR="00934D02" w:rsidRPr="00934D02">
        <w:rPr>
          <w:rFonts w:asciiTheme="majorHAnsi" w:hAnsiTheme="majorHAnsi" w:cstheme="majorHAnsi"/>
          <w:sz w:val="24"/>
          <w:szCs w:val="32"/>
        </w:rPr>
        <w:t>arents</w:t>
      </w:r>
      <w:r>
        <w:rPr>
          <w:rFonts w:asciiTheme="majorHAnsi" w:hAnsiTheme="majorHAnsi" w:cstheme="majorHAnsi"/>
          <w:sz w:val="24"/>
          <w:szCs w:val="32"/>
        </w:rPr>
        <w:t xml:space="preserve">/guardians of this </w:t>
      </w:r>
      <w:r w:rsidRPr="00023ACC">
        <w:rPr>
          <w:rFonts w:asciiTheme="majorHAnsi" w:hAnsiTheme="majorHAnsi" w:cstheme="majorHAnsi"/>
          <w:b/>
          <w:bCs/>
          <w:sz w:val="24"/>
          <w:szCs w:val="32"/>
        </w:rPr>
        <w:t>member</w:t>
      </w:r>
      <w:r w:rsidR="00934D02" w:rsidRPr="00934D02">
        <w:rPr>
          <w:rFonts w:asciiTheme="majorHAnsi" w:hAnsiTheme="majorHAnsi" w:cstheme="majorHAnsi"/>
          <w:sz w:val="24"/>
          <w:szCs w:val="32"/>
        </w:rPr>
        <w:t xml:space="preserve"> will be required to:</w:t>
      </w:r>
    </w:p>
    <w:p w14:paraId="44594CB9" w14:textId="77777777" w:rsidR="007B749B" w:rsidRPr="007B749B" w:rsidRDefault="007B749B" w:rsidP="007B749B">
      <w:pPr>
        <w:rPr>
          <w:rFonts w:asciiTheme="majorHAnsi" w:hAnsiTheme="majorHAnsi" w:cstheme="majorHAnsi"/>
          <w:sz w:val="18"/>
          <w:szCs w:val="22"/>
        </w:rPr>
      </w:pPr>
      <w:r w:rsidRPr="007B749B">
        <w:rPr>
          <w:rFonts w:asciiTheme="majorHAnsi" w:hAnsiTheme="majorHAnsi" w:cstheme="majorHAnsi"/>
          <w:sz w:val="18"/>
          <w:szCs w:val="22"/>
        </w:rPr>
        <w:t>(Please enter specific actions about which the concerns have been raised)</w:t>
      </w:r>
    </w:p>
    <w:p w14:paraId="30E13AA0" w14:textId="77777777" w:rsidR="007B749B" w:rsidRPr="00934D02" w:rsidRDefault="007B749B" w:rsidP="00934D02">
      <w:pPr>
        <w:rPr>
          <w:rFonts w:asciiTheme="majorHAnsi" w:hAnsiTheme="majorHAnsi" w:cstheme="majorHAnsi"/>
          <w:sz w:val="24"/>
          <w:szCs w:val="32"/>
        </w:rPr>
      </w:pP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8912"/>
      </w:tblGrid>
      <w:tr w:rsidR="007B749B" w:rsidRPr="007B749B" w14:paraId="59CFD177" w14:textId="77777777" w:rsidTr="007B749B">
        <w:tc>
          <w:tcPr>
            <w:tcW w:w="9039" w:type="dxa"/>
          </w:tcPr>
          <w:p w14:paraId="4B92CD03" w14:textId="77777777" w:rsidR="007B749B" w:rsidRPr="007B749B" w:rsidRDefault="007B749B" w:rsidP="007B749B">
            <w:pPr>
              <w:pStyle w:val="ListParagraph"/>
              <w:numPr>
                <w:ilvl w:val="0"/>
                <w:numId w:val="20"/>
              </w:numPr>
              <w:rPr>
                <w:rFonts w:asciiTheme="majorHAnsi" w:hAnsiTheme="majorHAnsi" w:cstheme="majorHAnsi"/>
                <w:sz w:val="24"/>
                <w:szCs w:val="32"/>
              </w:rPr>
            </w:pPr>
          </w:p>
        </w:tc>
      </w:tr>
      <w:tr w:rsidR="007B749B" w:rsidRPr="007B749B" w14:paraId="68055DE7" w14:textId="77777777" w:rsidTr="007B749B">
        <w:tc>
          <w:tcPr>
            <w:tcW w:w="9039" w:type="dxa"/>
          </w:tcPr>
          <w:p w14:paraId="14A3B938" w14:textId="77777777" w:rsidR="007B749B" w:rsidRPr="007B749B" w:rsidRDefault="007B749B" w:rsidP="007B749B">
            <w:pPr>
              <w:pStyle w:val="ListParagraph"/>
              <w:numPr>
                <w:ilvl w:val="0"/>
                <w:numId w:val="20"/>
              </w:numPr>
              <w:rPr>
                <w:rFonts w:asciiTheme="majorHAnsi" w:hAnsiTheme="majorHAnsi" w:cstheme="majorHAnsi"/>
                <w:sz w:val="24"/>
                <w:szCs w:val="32"/>
              </w:rPr>
            </w:pPr>
          </w:p>
        </w:tc>
      </w:tr>
      <w:tr w:rsidR="007B749B" w:rsidRPr="007B749B" w14:paraId="0D1936D5" w14:textId="77777777" w:rsidTr="007B749B">
        <w:tc>
          <w:tcPr>
            <w:tcW w:w="9039" w:type="dxa"/>
          </w:tcPr>
          <w:p w14:paraId="30F0487A" w14:textId="77777777" w:rsidR="007B749B" w:rsidRPr="007B749B" w:rsidRDefault="007B749B" w:rsidP="007B749B">
            <w:pPr>
              <w:pStyle w:val="ListParagraph"/>
              <w:numPr>
                <w:ilvl w:val="0"/>
                <w:numId w:val="20"/>
              </w:numPr>
              <w:rPr>
                <w:rFonts w:asciiTheme="majorHAnsi" w:hAnsiTheme="majorHAnsi" w:cstheme="majorHAnsi"/>
                <w:sz w:val="24"/>
                <w:szCs w:val="32"/>
              </w:rPr>
            </w:pPr>
          </w:p>
        </w:tc>
      </w:tr>
    </w:tbl>
    <w:p w14:paraId="1B5939EF" w14:textId="77777777" w:rsidR="00934D02" w:rsidRDefault="00934D02" w:rsidP="00934D02">
      <w:pPr>
        <w:rPr>
          <w:rFonts w:asciiTheme="majorHAnsi" w:hAnsiTheme="majorHAnsi" w:cstheme="majorHAnsi"/>
          <w:sz w:val="24"/>
          <w:szCs w:val="32"/>
        </w:rPr>
      </w:pPr>
    </w:p>
    <w:p w14:paraId="49105446" w14:textId="77777777" w:rsidR="00934D02" w:rsidRPr="00934D02" w:rsidRDefault="00934D02" w:rsidP="008F005B">
      <w:pPr>
        <w:spacing w:after="120"/>
        <w:rPr>
          <w:rFonts w:asciiTheme="majorHAnsi" w:hAnsiTheme="majorHAnsi" w:cstheme="majorHAnsi"/>
          <w:sz w:val="24"/>
          <w:szCs w:val="32"/>
        </w:rPr>
      </w:pPr>
      <w:r w:rsidRPr="00934D02">
        <w:rPr>
          <w:rFonts w:asciiTheme="majorHAnsi" w:hAnsiTheme="majorHAnsi" w:cstheme="majorHAnsi"/>
          <w:sz w:val="24"/>
          <w:szCs w:val="32"/>
        </w:rPr>
        <w:t>If the member is reported to have breached this contract or to have behaved in a way that would be a serious breach of the Codes of Conduct the following steps should be taken:</w:t>
      </w:r>
    </w:p>
    <w:p w14:paraId="127DE217" w14:textId="77777777" w:rsidR="00934D02" w:rsidRPr="00934D02" w:rsidRDefault="00934D02" w:rsidP="00934D02">
      <w:pPr>
        <w:pStyle w:val="ListParagraph"/>
        <w:numPr>
          <w:ilvl w:val="0"/>
          <w:numId w:val="17"/>
        </w:numPr>
        <w:rPr>
          <w:rFonts w:asciiTheme="majorHAnsi" w:hAnsiTheme="majorHAnsi" w:cstheme="majorHAnsi"/>
          <w:sz w:val="24"/>
          <w:szCs w:val="32"/>
        </w:rPr>
      </w:pPr>
      <w:r w:rsidRPr="00934D02">
        <w:rPr>
          <w:rFonts w:asciiTheme="majorHAnsi" w:hAnsiTheme="majorHAnsi" w:cstheme="majorHAnsi"/>
          <w:sz w:val="24"/>
          <w:szCs w:val="32"/>
        </w:rPr>
        <w:t>The parents</w:t>
      </w:r>
      <w:r w:rsidR="008F005B">
        <w:rPr>
          <w:rFonts w:asciiTheme="majorHAnsi" w:hAnsiTheme="majorHAnsi" w:cstheme="majorHAnsi"/>
          <w:sz w:val="24"/>
          <w:szCs w:val="32"/>
        </w:rPr>
        <w:t>/guardians</w:t>
      </w:r>
      <w:r w:rsidRPr="00934D02">
        <w:rPr>
          <w:rFonts w:asciiTheme="majorHAnsi" w:hAnsiTheme="majorHAnsi" w:cstheme="majorHAnsi"/>
          <w:sz w:val="24"/>
          <w:szCs w:val="32"/>
        </w:rPr>
        <w:t xml:space="preserve"> will be informed immediately.</w:t>
      </w:r>
    </w:p>
    <w:p w14:paraId="02574BF9" w14:textId="77777777" w:rsidR="000E66B2" w:rsidRPr="000E66B2" w:rsidRDefault="000E66B2" w:rsidP="000E66B2">
      <w:pPr>
        <w:pStyle w:val="ListParagraph"/>
        <w:numPr>
          <w:ilvl w:val="0"/>
          <w:numId w:val="17"/>
        </w:numPr>
        <w:rPr>
          <w:rFonts w:asciiTheme="majorHAnsi" w:hAnsiTheme="majorHAnsi" w:cstheme="majorHAnsi"/>
          <w:sz w:val="24"/>
          <w:szCs w:val="32"/>
        </w:rPr>
      </w:pPr>
      <w:r w:rsidRPr="000E66B2">
        <w:rPr>
          <w:rFonts w:asciiTheme="majorHAnsi" w:hAnsiTheme="majorHAnsi" w:cstheme="majorHAnsi"/>
          <w:sz w:val="24"/>
          <w:szCs w:val="32"/>
        </w:rPr>
        <w:t xml:space="preserve">Appropriate officers of </w:t>
      </w:r>
      <w:r>
        <w:rPr>
          <w:rFonts w:asciiTheme="majorHAnsi" w:hAnsiTheme="majorHAnsi" w:cstheme="majorHAnsi"/>
          <w:sz w:val="24"/>
          <w:szCs w:val="32"/>
        </w:rPr>
        <w:t xml:space="preserve">Dartford District </w:t>
      </w:r>
      <w:r w:rsidRPr="000E66B2">
        <w:rPr>
          <w:rFonts w:asciiTheme="majorHAnsi" w:hAnsiTheme="majorHAnsi" w:cstheme="majorHAnsi"/>
          <w:sz w:val="24"/>
          <w:szCs w:val="32"/>
        </w:rPr>
        <w:t>Swimming Club, that being the Club Welfare Officer and the Head coach, will consider the appropriate method if the allegations made are proven to be true.</w:t>
      </w:r>
    </w:p>
    <w:p w14:paraId="6A0A4B19" w14:textId="77777777" w:rsidR="000E66B2" w:rsidRDefault="000E66B2" w:rsidP="000E66B2">
      <w:pPr>
        <w:pStyle w:val="ListParagraph"/>
        <w:numPr>
          <w:ilvl w:val="0"/>
          <w:numId w:val="17"/>
        </w:numPr>
        <w:rPr>
          <w:rFonts w:asciiTheme="majorHAnsi" w:hAnsiTheme="majorHAnsi" w:cstheme="majorHAnsi"/>
          <w:sz w:val="24"/>
          <w:szCs w:val="32"/>
        </w:rPr>
      </w:pPr>
      <w:r w:rsidRPr="000E66B2">
        <w:rPr>
          <w:rFonts w:asciiTheme="majorHAnsi" w:hAnsiTheme="majorHAnsi" w:cstheme="majorHAnsi"/>
          <w:sz w:val="24"/>
          <w:szCs w:val="32"/>
        </w:rPr>
        <w:t>If the action is proven and is a breach of this contract the member will be:</w:t>
      </w:r>
    </w:p>
    <w:p w14:paraId="27EFEE67" w14:textId="77777777" w:rsidR="00077C2C" w:rsidRPr="00077C2C" w:rsidRDefault="00077C2C" w:rsidP="00077C2C">
      <w:pPr>
        <w:pStyle w:val="ListParagraph"/>
        <w:ind w:left="360"/>
        <w:rPr>
          <w:rFonts w:asciiTheme="majorHAnsi" w:hAnsiTheme="majorHAnsi" w:cstheme="majorHAnsi"/>
          <w:sz w:val="18"/>
        </w:rPr>
      </w:pPr>
      <w:r w:rsidRPr="00077C2C">
        <w:rPr>
          <w:rFonts w:asciiTheme="majorHAnsi" w:hAnsiTheme="majorHAnsi" w:cstheme="majorHAnsi"/>
          <w:sz w:val="18"/>
        </w:rPr>
        <w:t xml:space="preserve">(please </w:t>
      </w:r>
      <w:r w:rsidRPr="00077C2C">
        <w:rPr>
          <w:rFonts w:asciiTheme="majorHAnsi" w:hAnsiTheme="majorHAnsi" w:cstheme="majorHAnsi"/>
          <w:sz w:val="16"/>
          <w:szCs w:val="20"/>
        </w:rPr>
        <w:t>tick</w:t>
      </w:r>
      <w:r w:rsidRPr="00077C2C">
        <w:rPr>
          <w:rFonts w:asciiTheme="majorHAnsi" w:hAnsiTheme="majorHAnsi" w:cstheme="majorHAnsi"/>
          <w:sz w:val="18"/>
        </w:rPr>
        <w:t xml:space="preserve"> appropriate box)</w: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3085"/>
        <w:gridCol w:w="3085"/>
      </w:tblGrid>
      <w:tr w:rsidR="00DC0C90" w:rsidRPr="00DC0C90" w14:paraId="07841B52" w14:textId="77777777" w:rsidTr="00077C2C">
        <w:trPr>
          <w:trHeight w:val="694"/>
        </w:trPr>
        <w:tc>
          <w:tcPr>
            <w:tcW w:w="3084" w:type="dxa"/>
          </w:tcPr>
          <w:p w14:paraId="3A99BA9D" w14:textId="77777777" w:rsidR="00DC0C90" w:rsidRPr="00DC0C90" w:rsidRDefault="00DC0C90" w:rsidP="00DC0C90">
            <w:pPr>
              <w:pStyle w:val="Heading2"/>
              <w:spacing w:before="0" w:after="120"/>
              <w:rPr>
                <w:rFonts w:cstheme="majorHAnsi"/>
                <w:color w:val="auto"/>
                <w:sz w:val="24"/>
                <w:szCs w:val="24"/>
              </w:rPr>
            </w:pPr>
            <w:r w:rsidRPr="00DC0C90">
              <w:rPr>
                <w:rFonts w:cstheme="majorHAnsi"/>
                <w:color w:val="auto"/>
                <w:sz w:val="24"/>
                <w:szCs w:val="24"/>
              </w:rPr>
              <w:t>Asked to leave</w:t>
            </w:r>
            <w:r>
              <w:rPr>
                <w:rFonts w:cstheme="majorHAnsi"/>
                <w:color w:val="auto"/>
                <w:sz w:val="24"/>
                <w:szCs w:val="24"/>
              </w:rPr>
              <w:t xml:space="preserve"> </w:t>
            </w:r>
            <w:sdt>
              <w:sdtPr>
                <w:rPr>
                  <w:rFonts w:cstheme="majorHAnsi"/>
                  <w:color w:val="auto"/>
                  <w:sz w:val="24"/>
                  <w:szCs w:val="24"/>
                </w:rPr>
                <w:id w:val="-591314655"/>
                <w14:checkbox>
                  <w14:checked w14:val="0"/>
                  <w14:checkedState w14:val="2612" w14:font="MS Gothic"/>
                  <w14:uncheckedState w14:val="2610" w14:font="MS Gothic"/>
                </w14:checkbox>
              </w:sdtPr>
              <w:sdtContent>
                <w:r w:rsidR="00077C2C">
                  <w:rPr>
                    <w:rFonts w:ascii="MS Gothic" w:eastAsia="MS Gothic" w:hAnsi="MS Gothic" w:cstheme="majorHAnsi" w:hint="eastAsia"/>
                    <w:color w:val="auto"/>
                    <w:sz w:val="24"/>
                    <w:szCs w:val="24"/>
                  </w:rPr>
                  <w:t>☐</w:t>
                </w:r>
              </w:sdtContent>
            </w:sdt>
          </w:p>
        </w:tc>
        <w:tc>
          <w:tcPr>
            <w:tcW w:w="3085" w:type="dxa"/>
          </w:tcPr>
          <w:p w14:paraId="3698E0AB" w14:textId="77777777" w:rsidR="00DC0C90" w:rsidRPr="00DC0C90" w:rsidRDefault="000107DD" w:rsidP="00DC0C90">
            <w:pPr>
              <w:pStyle w:val="Heading2"/>
              <w:spacing w:before="0" w:after="120"/>
              <w:jc w:val="center"/>
              <w:rPr>
                <w:rFonts w:cstheme="majorHAnsi"/>
                <w:color w:val="auto"/>
                <w:sz w:val="24"/>
                <w:szCs w:val="24"/>
              </w:rPr>
            </w:pPr>
            <w:r w:rsidRPr="00077C2C">
              <w:rPr>
                <w:noProof/>
                <w:color w:val="000099"/>
                <w:sz w:val="32"/>
                <w:szCs w:val="32"/>
              </w:rPr>
              <mc:AlternateContent>
                <mc:Choice Requires="wps">
                  <w:drawing>
                    <wp:anchor distT="45720" distB="45720" distL="114300" distR="114300" simplePos="0" relativeHeight="251665408" behindDoc="0" locked="0" layoutInCell="1" allowOverlap="1" wp14:anchorId="244A93CB" wp14:editId="5C14943C">
                      <wp:simplePos x="0" y="0"/>
                      <wp:positionH relativeFrom="column">
                        <wp:posOffset>-719130</wp:posOffset>
                      </wp:positionH>
                      <wp:positionV relativeFrom="paragraph">
                        <wp:posOffset>207645</wp:posOffset>
                      </wp:positionV>
                      <wp:extent cx="4550735" cy="202018"/>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202018"/>
                              </a:xfrm>
                              <a:prstGeom prst="rect">
                                <a:avLst/>
                              </a:prstGeom>
                              <a:noFill/>
                              <a:ln w="9525">
                                <a:noFill/>
                                <a:miter lim="800000"/>
                                <a:headEnd/>
                                <a:tailEnd/>
                              </a:ln>
                            </wps:spPr>
                            <wps:txbx>
                              <w:txbxContent>
                                <w:p w14:paraId="0AB4880F" w14:textId="77777777" w:rsidR="00077C2C" w:rsidRPr="000107DD" w:rsidRDefault="00077C2C">
                                  <w:pPr>
                                    <w:rPr>
                                      <w:rFonts w:asciiTheme="majorHAnsi" w:hAnsiTheme="majorHAnsi" w:cstheme="majorHAnsi"/>
                                      <w:sz w:val="18"/>
                                      <w:szCs w:val="20"/>
                                    </w:rPr>
                                  </w:pPr>
                                  <w:r w:rsidRPr="000107DD">
                                    <w:rPr>
                                      <w:rFonts w:asciiTheme="majorHAnsi" w:hAnsiTheme="majorHAnsi" w:cstheme="majorHAnsi"/>
                                      <w:sz w:val="18"/>
                                      <w:szCs w:val="20"/>
                                    </w:rPr>
                                    <w:t>(*To be discussed and a letter will be drafted and sent to the person named above with the result.)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A93CB" id="_x0000_t202" coordsize="21600,21600" o:spt="202" path="m,l,21600r21600,l21600,xe">
                      <v:stroke joinstyle="miter"/>
                      <v:path gradientshapeok="t" o:connecttype="rect"/>
                    </v:shapetype>
                    <v:shape id="Text Box 2" o:spid="_x0000_s1026" type="#_x0000_t202" style="position:absolute;left:0;text-align:left;margin-left:-56.6pt;margin-top:16.35pt;width:358.35pt;height:15.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" filled="f" stroked="f">
                      <v:textbox inset="0,0,0,0">
                        <w:txbxContent>
                          <w:p w14:paraId="0AB4880F" w14:textId="77777777" w:rsidR="00077C2C" w:rsidRPr="000107DD" w:rsidRDefault="00077C2C">
                            <w:pPr>
                              <w:rPr>
                                <w:rFonts w:asciiTheme="majorHAnsi" w:hAnsiTheme="majorHAnsi" w:cstheme="majorHAnsi"/>
                                <w:sz w:val="18"/>
                                <w:szCs w:val="20"/>
                              </w:rPr>
                            </w:pPr>
                            <w:r w:rsidRPr="000107DD">
                              <w:rPr>
                                <w:rFonts w:asciiTheme="majorHAnsi" w:hAnsiTheme="majorHAnsi" w:cstheme="majorHAnsi"/>
                                <w:sz w:val="18"/>
                                <w:szCs w:val="20"/>
                              </w:rPr>
                              <w:t>(*To be discussed and a letter will be drafted and sent to the person named above with the result.)</w:t>
                            </w:r>
                          </w:p>
                        </w:txbxContent>
                      </v:textbox>
                    </v:shape>
                  </w:pict>
                </mc:Fallback>
              </mc:AlternateContent>
            </w:r>
            <w:r w:rsidR="00DC0C90" w:rsidRPr="00DC0C90">
              <w:rPr>
                <w:rFonts w:cstheme="majorHAnsi"/>
                <w:color w:val="auto"/>
                <w:sz w:val="24"/>
                <w:szCs w:val="24"/>
              </w:rPr>
              <w:t xml:space="preserve">Suspended </w:t>
            </w:r>
            <w:sdt>
              <w:sdtPr>
                <w:rPr>
                  <w:rFonts w:cstheme="majorHAnsi"/>
                  <w:color w:val="auto"/>
                  <w:sz w:val="24"/>
                  <w:szCs w:val="24"/>
                </w:rPr>
                <w:id w:val="-392661627"/>
                <w14:checkbox>
                  <w14:checked w14:val="0"/>
                  <w14:checkedState w14:val="2612" w14:font="MS Gothic"/>
                  <w14:uncheckedState w14:val="2610" w14:font="MS Gothic"/>
                </w14:checkbox>
              </w:sdtPr>
              <w:sdtContent>
                <w:r w:rsidR="00C74646">
                  <w:rPr>
                    <w:rFonts w:ascii="MS Gothic" w:eastAsia="MS Gothic" w:hAnsi="MS Gothic" w:cstheme="majorHAnsi" w:hint="eastAsia"/>
                    <w:color w:val="auto"/>
                    <w:sz w:val="24"/>
                    <w:szCs w:val="24"/>
                  </w:rPr>
                  <w:t>☐</w:t>
                </w:r>
              </w:sdtContent>
            </w:sdt>
            <w:r w:rsidR="00DC0C90" w:rsidRPr="00DC0C90">
              <w:rPr>
                <w:rFonts w:cstheme="majorHAnsi"/>
                <w:color w:val="auto"/>
                <w:sz w:val="24"/>
                <w:szCs w:val="24"/>
              </w:rPr>
              <w:t xml:space="preserve"> </w:t>
            </w:r>
            <w:proofErr w:type="gramStart"/>
            <w:r w:rsidR="00DC0C90" w:rsidRPr="00DC0C90">
              <w:rPr>
                <w:rFonts w:cstheme="majorHAnsi"/>
                <w:color w:val="auto"/>
                <w:sz w:val="24"/>
                <w:szCs w:val="24"/>
              </w:rPr>
              <w:t xml:space="preserve">( </w:t>
            </w:r>
            <w:r w:rsidR="00077C2C">
              <w:rPr>
                <w:rFonts w:cstheme="majorHAnsi"/>
                <w:color w:val="auto"/>
                <w:sz w:val="24"/>
                <w:szCs w:val="24"/>
              </w:rPr>
              <w:t>_</w:t>
            </w:r>
            <w:proofErr w:type="gramEnd"/>
            <w:r w:rsidR="00DC0C90" w:rsidRPr="00DC0C90">
              <w:rPr>
                <w:rFonts w:cstheme="majorHAnsi"/>
                <w:color w:val="auto"/>
                <w:sz w:val="24"/>
                <w:szCs w:val="24"/>
              </w:rPr>
              <w:t>_months)</w:t>
            </w:r>
          </w:p>
        </w:tc>
        <w:tc>
          <w:tcPr>
            <w:tcW w:w="3085" w:type="dxa"/>
          </w:tcPr>
          <w:p w14:paraId="21EFCC7A" w14:textId="77777777" w:rsidR="00DC0C90" w:rsidRPr="00DC0C90" w:rsidRDefault="00DC0C90" w:rsidP="00DC0C90">
            <w:pPr>
              <w:pStyle w:val="Heading2"/>
              <w:spacing w:before="0" w:after="120"/>
              <w:jc w:val="right"/>
              <w:rPr>
                <w:rFonts w:cstheme="majorHAnsi"/>
                <w:color w:val="auto"/>
                <w:sz w:val="24"/>
                <w:szCs w:val="24"/>
              </w:rPr>
            </w:pPr>
            <w:r w:rsidRPr="00DC0C90">
              <w:rPr>
                <w:rFonts w:cstheme="majorHAnsi"/>
                <w:color w:val="auto"/>
                <w:sz w:val="24"/>
                <w:szCs w:val="24"/>
              </w:rPr>
              <w:t>Other course of Action*</w:t>
            </w:r>
            <w:sdt>
              <w:sdtPr>
                <w:rPr>
                  <w:rFonts w:cstheme="majorHAnsi"/>
                  <w:color w:val="auto"/>
                  <w:sz w:val="24"/>
                  <w:szCs w:val="24"/>
                </w:rPr>
                <w:id w:val="-1207167190"/>
                <w14:checkbox>
                  <w14:checked w14:val="0"/>
                  <w14:checkedState w14:val="2612" w14:font="MS Gothic"/>
                  <w14:uncheckedState w14:val="2610" w14:font="MS Gothic"/>
                </w14:checkbox>
              </w:sdtPr>
              <w:sdtContent>
                <w:r w:rsidR="00077C2C">
                  <w:rPr>
                    <w:rFonts w:ascii="MS Gothic" w:eastAsia="MS Gothic" w:hAnsi="MS Gothic" w:cstheme="majorHAnsi" w:hint="eastAsia"/>
                    <w:color w:val="auto"/>
                    <w:sz w:val="24"/>
                    <w:szCs w:val="24"/>
                  </w:rPr>
                  <w:t>☐</w:t>
                </w:r>
              </w:sdtContent>
            </w:sdt>
          </w:p>
        </w:tc>
      </w:tr>
    </w:tbl>
    <w:p w14:paraId="7218D8B3" w14:textId="77777777" w:rsidR="008F005B" w:rsidRDefault="008F005B" w:rsidP="008F005B">
      <w:pPr>
        <w:pStyle w:val="Heading2"/>
        <w:rPr>
          <w:color w:val="000099"/>
          <w:sz w:val="32"/>
          <w:szCs w:val="32"/>
        </w:rPr>
      </w:pPr>
      <w:r w:rsidRPr="008F005B">
        <w:rPr>
          <w:color w:val="000099"/>
          <w:sz w:val="32"/>
          <w:szCs w:val="32"/>
        </w:rPr>
        <w:t xml:space="preserve">Signed </w:t>
      </w:r>
    </w:p>
    <w:p w14:paraId="3E3E48E8" w14:textId="77777777" w:rsidR="00250FFB" w:rsidRPr="00250FFB" w:rsidRDefault="00250FFB" w:rsidP="00250FFB"/>
    <w:tbl>
      <w:tblPr>
        <w:tblStyle w:val="TableGrid"/>
        <w:tblW w:w="0" w:type="auto"/>
        <w:tblLook w:val="04A0" w:firstRow="1" w:lastRow="0" w:firstColumn="1" w:lastColumn="0" w:noHBand="0" w:noVBand="1"/>
      </w:tblPr>
      <w:tblGrid>
        <w:gridCol w:w="1951"/>
        <w:gridCol w:w="4374"/>
        <w:gridCol w:w="850"/>
        <w:gridCol w:w="1835"/>
      </w:tblGrid>
      <w:tr w:rsidR="00250FFB" w:rsidRPr="008F005B" w14:paraId="718BA84E" w14:textId="77777777" w:rsidTr="007B749B">
        <w:trPr>
          <w:trHeight w:val="397"/>
        </w:trPr>
        <w:tc>
          <w:tcPr>
            <w:tcW w:w="1951" w:type="dxa"/>
          </w:tcPr>
          <w:p w14:paraId="767FCC1D" w14:textId="77777777" w:rsidR="00250FFB" w:rsidRPr="008F005B" w:rsidRDefault="000107DD" w:rsidP="00C604DA">
            <w:pPr>
              <w:rPr>
                <w:rFonts w:asciiTheme="majorHAnsi" w:hAnsiTheme="majorHAnsi" w:cstheme="majorHAnsi"/>
                <w:sz w:val="24"/>
                <w:szCs w:val="32"/>
              </w:rPr>
            </w:pPr>
            <w:r>
              <w:rPr>
                <w:rFonts w:asciiTheme="majorHAnsi" w:hAnsiTheme="majorHAnsi" w:cstheme="majorHAnsi"/>
                <w:sz w:val="24"/>
                <w:szCs w:val="32"/>
              </w:rPr>
              <w:t>Member</w:t>
            </w:r>
          </w:p>
        </w:tc>
        <w:tc>
          <w:tcPr>
            <w:tcW w:w="4394" w:type="dxa"/>
          </w:tcPr>
          <w:p w14:paraId="1FC65A97" w14:textId="77777777" w:rsidR="00250FFB" w:rsidRPr="008F005B" w:rsidRDefault="00250FFB" w:rsidP="00C604DA">
            <w:pPr>
              <w:rPr>
                <w:rFonts w:asciiTheme="majorHAnsi" w:hAnsiTheme="majorHAnsi" w:cstheme="majorHAnsi"/>
                <w:sz w:val="24"/>
                <w:szCs w:val="32"/>
              </w:rPr>
            </w:pPr>
          </w:p>
        </w:tc>
        <w:tc>
          <w:tcPr>
            <w:tcW w:w="851" w:type="dxa"/>
          </w:tcPr>
          <w:p w14:paraId="178E159F" w14:textId="77777777" w:rsidR="00250FFB" w:rsidRPr="008F005B" w:rsidRDefault="006217FA" w:rsidP="00C604DA">
            <w:pPr>
              <w:rPr>
                <w:rFonts w:asciiTheme="majorHAnsi" w:hAnsiTheme="majorHAnsi" w:cstheme="majorHAnsi"/>
                <w:sz w:val="24"/>
                <w:szCs w:val="32"/>
              </w:rPr>
            </w:pPr>
            <w:r>
              <w:rPr>
                <w:rFonts w:asciiTheme="majorHAnsi" w:hAnsiTheme="majorHAnsi" w:cstheme="majorHAnsi"/>
                <w:sz w:val="24"/>
                <w:szCs w:val="32"/>
              </w:rPr>
              <w:t>Date</w:t>
            </w:r>
          </w:p>
        </w:tc>
        <w:tc>
          <w:tcPr>
            <w:tcW w:w="1843" w:type="dxa"/>
          </w:tcPr>
          <w:p w14:paraId="40E0222B" w14:textId="77777777" w:rsidR="00250FFB" w:rsidRPr="008F005B" w:rsidRDefault="00250FFB" w:rsidP="00C604DA">
            <w:pPr>
              <w:rPr>
                <w:rFonts w:asciiTheme="majorHAnsi" w:hAnsiTheme="majorHAnsi" w:cstheme="majorHAnsi"/>
                <w:sz w:val="24"/>
                <w:szCs w:val="32"/>
              </w:rPr>
            </w:pPr>
          </w:p>
        </w:tc>
      </w:tr>
      <w:tr w:rsidR="00250FFB" w:rsidRPr="008F005B" w14:paraId="3488B9B1" w14:textId="77777777" w:rsidTr="007B749B">
        <w:trPr>
          <w:trHeight w:val="397"/>
        </w:trPr>
        <w:tc>
          <w:tcPr>
            <w:tcW w:w="1951" w:type="dxa"/>
          </w:tcPr>
          <w:p w14:paraId="15C4ACA1" w14:textId="77777777" w:rsidR="00250FFB" w:rsidRPr="008F005B" w:rsidRDefault="00250FFB" w:rsidP="00C604DA">
            <w:pPr>
              <w:rPr>
                <w:rFonts w:asciiTheme="majorHAnsi" w:hAnsiTheme="majorHAnsi" w:cstheme="majorHAnsi"/>
                <w:sz w:val="24"/>
                <w:szCs w:val="32"/>
              </w:rPr>
            </w:pPr>
            <w:r w:rsidRPr="008F005B">
              <w:rPr>
                <w:rFonts w:asciiTheme="majorHAnsi" w:hAnsiTheme="majorHAnsi" w:cstheme="majorHAnsi"/>
                <w:sz w:val="24"/>
                <w:szCs w:val="32"/>
              </w:rPr>
              <w:t>Parent</w:t>
            </w:r>
            <w:r>
              <w:rPr>
                <w:rFonts w:asciiTheme="majorHAnsi" w:hAnsiTheme="majorHAnsi" w:cstheme="majorHAnsi"/>
                <w:sz w:val="24"/>
                <w:szCs w:val="32"/>
              </w:rPr>
              <w:t>/Guardian</w:t>
            </w:r>
          </w:p>
        </w:tc>
        <w:tc>
          <w:tcPr>
            <w:tcW w:w="4394" w:type="dxa"/>
          </w:tcPr>
          <w:p w14:paraId="351F4C5E" w14:textId="77777777" w:rsidR="00250FFB" w:rsidRPr="008F005B" w:rsidRDefault="00250FFB" w:rsidP="00C604DA">
            <w:pPr>
              <w:rPr>
                <w:rFonts w:asciiTheme="majorHAnsi" w:hAnsiTheme="majorHAnsi" w:cstheme="majorHAnsi"/>
                <w:sz w:val="24"/>
                <w:szCs w:val="32"/>
              </w:rPr>
            </w:pPr>
          </w:p>
        </w:tc>
        <w:tc>
          <w:tcPr>
            <w:tcW w:w="851" w:type="dxa"/>
          </w:tcPr>
          <w:p w14:paraId="0CC18E9D" w14:textId="77777777" w:rsidR="00250FFB" w:rsidRPr="008F005B" w:rsidRDefault="006217FA" w:rsidP="00C604DA">
            <w:pPr>
              <w:rPr>
                <w:rFonts w:asciiTheme="majorHAnsi" w:hAnsiTheme="majorHAnsi" w:cstheme="majorHAnsi"/>
                <w:sz w:val="24"/>
                <w:szCs w:val="32"/>
              </w:rPr>
            </w:pPr>
            <w:r>
              <w:rPr>
                <w:rFonts w:asciiTheme="majorHAnsi" w:hAnsiTheme="majorHAnsi" w:cstheme="majorHAnsi"/>
                <w:sz w:val="24"/>
                <w:szCs w:val="32"/>
              </w:rPr>
              <w:t>Date</w:t>
            </w:r>
          </w:p>
        </w:tc>
        <w:tc>
          <w:tcPr>
            <w:tcW w:w="1843" w:type="dxa"/>
          </w:tcPr>
          <w:p w14:paraId="7888D60D" w14:textId="77777777" w:rsidR="00250FFB" w:rsidRPr="008F005B" w:rsidRDefault="00250FFB" w:rsidP="00C604DA">
            <w:pPr>
              <w:rPr>
                <w:rFonts w:asciiTheme="majorHAnsi" w:hAnsiTheme="majorHAnsi" w:cstheme="majorHAnsi"/>
                <w:sz w:val="24"/>
                <w:szCs w:val="32"/>
              </w:rPr>
            </w:pPr>
          </w:p>
        </w:tc>
      </w:tr>
      <w:tr w:rsidR="00250FFB" w:rsidRPr="008F005B" w14:paraId="43353440" w14:textId="77777777" w:rsidTr="007B749B">
        <w:trPr>
          <w:trHeight w:val="397"/>
        </w:trPr>
        <w:tc>
          <w:tcPr>
            <w:tcW w:w="1951" w:type="dxa"/>
          </w:tcPr>
          <w:p w14:paraId="7C4896A3" w14:textId="77777777" w:rsidR="00250FFB" w:rsidRPr="008F005B" w:rsidRDefault="00250FFB" w:rsidP="00C604DA">
            <w:pPr>
              <w:rPr>
                <w:rFonts w:asciiTheme="majorHAnsi" w:hAnsiTheme="majorHAnsi" w:cstheme="majorHAnsi"/>
                <w:sz w:val="24"/>
                <w:szCs w:val="32"/>
              </w:rPr>
            </w:pPr>
            <w:r w:rsidRPr="008F005B">
              <w:rPr>
                <w:rFonts w:asciiTheme="majorHAnsi" w:hAnsiTheme="majorHAnsi" w:cstheme="majorHAnsi"/>
                <w:sz w:val="24"/>
                <w:szCs w:val="32"/>
              </w:rPr>
              <w:t>Parent</w:t>
            </w:r>
            <w:r>
              <w:rPr>
                <w:rFonts w:asciiTheme="majorHAnsi" w:hAnsiTheme="majorHAnsi" w:cstheme="majorHAnsi"/>
                <w:sz w:val="24"/>
                <w:szCs w:val="32"/>
              </w:rPr>
              <w:t>/Guardian</w:t>
            </w:r>
          </w:p>
        </w:tc>
        <w:tc>
          <w:tcPr>
            <w:tcW w:w="4394" w:type="dxa"/>
          </w:tcPr>
          <w:p w14:paraId="07C7D52B" w14:textId="77777777" w:rsidR="00250FFB" w:rsidRPr="008F005B" w:rsidRDefault="00250FFB" w:rsidP="00C604DA">
            <w:pPr>
              <w:rPr>
                <w:rFonts w:asciiTheme="majorHAnsi" w:hAnsiTheme="majorHAnsi" w:cstheme="majorHAnsi"/>
                <w:sz w:val="24"/>
                <w:szCs w:val="32"/>
              </w:rPr>
            </w:pPr>
          </w:p>
        </w:tc>
        <w:tc>
          <w:tcPr>
            <w:tcW w:w="851" w:type="dxa"/>
          </w:tcPr>
          <w:p w14:paraId="1849801B" w14:textId="77777777" w:rsidR="00250FFB" w:rsidRPr="008F005B" w:rsidRDefault="006217FA" w:rsidP="00C604DA">
            <w:pPr>
              <w:rPr>
                <w:rFonts w:asciiTheme="majorHAnsi" w:hAnsiTheme="majorHAnsi" w:cstheme="majorHAnsi"/>
                <w:sz w:val="24"/>
                <w:szCs w:val="32"/>
              </w:rPr>
            </w:pPr>
            <w:r>
              <w:rPr>
                <w:rFonts w:asciiTheme="majorHAnsi" w:hAnsiTheme="majorHAnsi" w:cstheme="majorHAnsi"/>
                <w:sz w:val="24"/>
                <w:szCs w:val="32"/>
              </w:rPr>
              <w:t>Date</w:t>
            </w:r>
          </w:p>
        </w:tc>
        <w:tc>
          <w:tcPr>
            <w:tcW w:w="1843" w:type="dxa"/>
          </w:tcPr>
          <w:p w14:paraId="56C44919" w14:textId="77777777" w:rsidR="00250FFB" w:rsidRPr="008F005B" w:rsidRDefault="00250FFB" w:rsidP="00C604DA">
            <w:pPr>
              <w:rPr>
                <w:rFonts w:asciiTheme="majorHAnsi" w:hAnsiTheme="majorHAnsi" w:cstheme="majorHAnsi"/>
                <w:sz w:val="24"/>
                <w:szCs w:val="32"/>
              </w:rPr>
            </w:pPr>
          </w:p>
        </w:tc>
      </w:tr>
      <w:tr w:rsidR="00250FFB" w:rsidRPr="008F005B" w14:paraId="0F3A4481" w14:textId="77777777" w:rsidTr="007B749B">
        <w:trPr>
          <w:trHeight w:val="397"/>
        </w:trPr>
        <w:tc>
          <w:tcPr>
            <w:tcW w:w="1951" w:type="dxa"/>
          </w:tcPr>
          <w:p w14:paraId="6B2251DD" w14:textId="77777777" w:rsidR="00250FFB" w:rsidRPr="008F005B" w:rsidRDefault="00250FFB" w:rsidP="00C604DA">
            <w:pPr>
              <w:rPr>
                <w:rFonts w:asciiTheme="majorHAnsi" w:hAnsiTheme="majorHAnsi" w:cstheme="majorHAnsi"/>
                <w:sz w:val="24"/>
                <w:szCs w:val="32"/>
              </w:rPr>
            </w:pPr>
            <w:r w:rsidRPr="008F005B">
              <w:rPr>
                <w:rFonts w:asciiTheme="majorHAnsi" w:hAnsiTheme="majorHAnsi" w:cstheme="majorHAnsi"/>
                <w:sz w:val="24"/>
                <w:szCs w:val="32"/>
              </w:rPr>
              <w:t>Coach</w:t>
            </w:r>
          </w:p>
        </w:tc>
        <w:tc>
          <w:tcPr>
            <w:tcW w:w="4394" w:type="dxa"/>
          </w:tcPr>
          <w:p w14:paraId="1EAB8A97" w14:textId="77777777" w:rsidR="00250FFB" w:rsidRPr="008F005B" w:rsidRDefault="00250FFB" w:rsidP="00C604DA">
            <w:pPr>
              <w:rPr>
                <w:rFonts w:asciiTheme="majorHAnsi" w:hAnsiTheme="majorHAnsi" w:cstheme="majorHAnsi"/>
                <w:sz w:val="24"/>
                <w:szCs w:val="32"/>
              </w:rPr>
            </w:pPr>
          </w:p>
        </w:tc>
        <w:tc>
          <w:tcPr>
            <w:tcW w:w="851" w:type="dxa"/>
          </w:tcPr>
          <w:p w14:paraId="35F08DB6" w14:textId="77777777" w:rsidR="00250FFB" w:rsidRPr="008F005B" w:rsidRDefault="006217FA" w:rsidP="00C604DA">
            <w:pPr>
              <w:rPr>
                <w:rFonts w:asciiTheme="majorHAnsi" w:hAnsiTheme="majorHAnsi" w:cstheme="majorHAnsi"/>
                <w:sz w:val="24"/>
                <w:szCs w:val="32"/>
              </w:rPr>
            </w:pPr>
            <w:r>
              <w:rPr>
                <w:rFonts w:asciiTheme="majorHAnsi" w:hAnsiTheme="majorHAnsi" w:cstheme="majorHAnsi"/>
                <w:sz w:val="24"/>
                <w:szCs w:val="32"/>
              </w:rPr>
              <w:t>Date</w:t>
            </w:r>
          </w:p>
        </w:tc>
        <w:tc>
          <w:tcPr>
            <w:tcW w:w="1843" w:type="dxa"/>
          </w:tcPr>
          <w:p w14:paraId="68794433" w14:textId="77777777" w:rsidR="00250FFB" w:rsidRPr="008F005B" w:rsidRDefault="00250FFB" w:rsidP="00C604DA">
            <w:pPr>
              <w:rPr>
                <w:rFonts w:asciiTheme="majorHAnsi" w:hAnsiTheme="majorHAnsi" w:cstheme="majorHAnsi"/>
                <w:sz w:val="24"/>
                <w:szCs w:val="32"/>
              </w:rPr>
            </w:pPr>
          </w:p>
        </w:tc>
      </w:tr>
      <w:tr w:rsidR="00023ACC" w:rsidRPr="008F005B" w14:paraId="3DC8DD63" w14:textId="77777777" w:rsidTr="007B749B">
        <w:trPr>
          <w:trHeight w:val="397"/>
        </w:trPr>
        <w:tc>
          <w:tcPr>
            <w:tcW w:w="1951" w:type="dxa"/>
          </w:tcPr>
          <w:p w14:paraId="4962B286" w14:textId="77777777" w:rsidR="00023ACC" w:rsidRPr="008F005B" w:rsidRDefault="00023ACC" w:rsidP="00C604DA">
            <w:pPr>
              <w:rPr>
                <w:rFonts w:asciiTheme="majorHAnsi" w:hAnsiTheme="majorHAnsi" w:cstheme="majorHAnsi"/>
                <w:sz w:val="24"/>
                <w:szCs w:val="32"/>
              </w:rPr>
            </w:pPr>
            <w:r>
              <w:rPr>
                <w:rFonts w:asciiTheme="majorHAnsi" w:hAnsiTheme="majorHAnsi" w:cstheme="majorHAnsi"/>
                <w:sz w:val="24"/>
                <w:szCs w:val="32"/>
              </w:rPr>
              <w:t>Welfare Officer</w:t>
            </w:r>
          </w:p>
        </w:tc>
        <w:tc>
          <w:tcPr>
            <w:tcW w:w="4394" w:type="dxa"/>
          </w:tcPr>
          <w:p w14:paraId="6A679837" w14:textId="77777777" w:rsidR="00023ACC" w:rsidRPr="008F005B" w:rsidRDefault="00023ACC" w:rsidP="00C604DA">
            <w:pPr>
              <w:rPr>
                <w:rFonts w:asciiTheme="majorHAnsi" w:hAnsiTheme="majorHAnsi" w:cstheme="majorHAnsi"/>
                <w:sz w:val="24"/>
                <w:szCs w:val="32"/>
              </w:rPr>
            </w:pPr>
          </w:p>
        </w:tc>
        <w:tc>
          <w:tcPr>
            <w:tcW w:w="851" w:type="dxa"/>
          </w:tcPr>
          <w:p w14:paraId="23477882" w14:textId="77777777" w:rsidR="00023ACC" w:rsidRDefault="00023ACC" w:rsidP="00C604DA">
            <w:pPr>
              <w:rPr>
                <w:rFonts w:asciiTheme="majorHAnsi" w:hAnsiTheme="majorHAnsi" w:cstheme="majorHAnsi"/>
                <w:sz w:val="24"/>
                <w:szCs w:val="32"/>
              </w:rPr>
            </w:pPr>
            <w:r>
              <w:rPr>
                <w:rFonts w:asciiTheme="majorHAnsi" w:hAnsiTheme="majorHAnsi" w:cstheme="majorHAnsi"/>
                <w:sz w:val="24"/>
                <w:szCs w:val="32"/>
              </w:rPr>
              <w:t>Date</w:t>
            </w:r>
          </w:p>
        </w:tc>
        <w:tc>
          <w:tcPr>
            <w:tcW w:w="1843" w:type="dxa"/>
          </w:tcPr>
          <w:p w14:paraId="07E6D6BE" w14:textId="77777777" w:rsidR="00023ACC" w:rsidRPr="008F005B" w:rsidRDefault="00023ACC" w:rsidP="00C604DA">
            <w:pPr>
              <w:rPr>
                <w:rFonts w:asciiTheme="majorHAnsi" w:hAnsiTheme="majorHAnsi" w:cstheme="majorHAnsi"/>
                <w:sz w:val="24"/>
                <w:szCs w:val="32"/>
              </w:rPr>
            </w:pPr>
          </w:p>
        </w:tc>
      </w:tr>
    </w:tbl>
    <w:p w14:paraId="5DE1F8CD" w14:textId="77777777" w:rsidR="00934D02" w:rsidRPr="00934D02" w:rsidRDefault="00934D02" w:rsidP="008F005B">
      <w:pPr>
        <w:rPr>
          <w:rFonts w:asciiTheme="majorHAnsi" w:hAnsiTheme="majorHAnsi" w:cstheme="majorHAnsi"/>
          <w:sz w:val="24"/>
          <w:szCs w:val="32"/>
        </w:rPr>
      </w:pPr>
    </w:p>
    <w:sectPr w:rsidR="00934D02" w:rsidRPr="00934D02" w:rsidSect="007715A6">
      <w:headerReference w:type="default" r:id="rId10"/>
      <w:headerReference w:type="first" r:id="rId11"/>
      <w:pgSz w:w="11900" w:h="16840"/>
      <w:pgMar w:top="709" w:right="1440" w:bottom="567" w:left="1440" w:header="720" w:footer="720" w:gutter="0"/>
      <w:pgBorders w:offsetFrom="page">
        <w:top w:val="single" w:sz="8" w:space="24" w:color="000099"/>
        <w:left w:val="single" w:sz="8" w:space="24" w:color="000099"/>
        <w:bottom w:val="single" w:sz="8" w:space="24" w:color="000099"/>
        <w:right w:val="single" w:sz="8" w:space="24" w:color="0000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B3866" w14:textId="77777777" w:rsidR="005F7386" w:rsidRDefault="005F7386" w:rsidP="0092451E">
      <w:r>
        <w:separator/>
      </w:r>
    </w:p>
  </w:endnote>
  <w:endnote w:type="continuationSeparator" w:id="0">
    <w:p w14:paraId="2A853BE8" w14:textId="77777777" w:rsidR="005F7386" w:rsidRDefault="005F7386" w:rsidP="0092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29E5" w14:textId="77777777" w:rsidR="005F7386" w:rsidRDefault="005F7386" w:rsidP="0092451E">
      <w:r>
        <w:separator/>
      </w:r>
    </w:p>
  </w:footnote>
  <w:footnote w:type="continuationSeparator" w:id="0">
    <w:p w14:paraId="5495E83C" w14:textId="77777777" w:rsidR="005F7386" w:rsidRDefault="005F7386" w:rsidP="0092451E">
      <w:r>
        <w:continuationSeparator/>
      </w:r>
    </w:p>
  </w:footnote>
  <w:footnote w:id="1">
    <w:p w14:paraId="57F4D56C" w14:textId="77777777" w:rsidR="00DC1C80" w:rsidRDefault="00DC1C80">
      <w:pPr>
        <w:pStyle w:val="FootnoteText"/>
      </w:pPr>
      <w:r>
        <w:rPr>
          <w:rStyle w:val="FootnoteReference"/>
        </w:rPr>
        <w:footnoteRef/>
      </w:r>
      <w:r>
        <w:t xml:space="preserve"> </w:t>
      </w:r>
      <w:hyperlink r:id="rId1" w:history="1">
        <w:r w:rsidRPr="00DB6782">
          <w:rPr>
            <w:rStyle w:val="Hyperlink"/>
          </w:rPr>
          <w:t>https://www.ddsc.org/</w:t>
        </w:r>
      </w:hyperlink>
      <w:r>
        <w:t xml:space="preserve"> </w:t>
      </w:r>
    </w:p>
  </w:footnote>
  <w:footnote w:id="2">
    <w:p w14:paraId="66AC7C94" w14:textId="77777777" w:rsidR="00DC1C80" w:rsidRDefault="00DC1C80">
      <w:pPr>
        <w:pStyle w:val="FootnoteText"/>
      </w:pPr>
      <w:r>
        <w:rPr>
          <w:rStyle w:val="FootnoteReference"/>
        </w:rPr>
        <w:footnoteRef/>
      </w:r>
      <w:r>
        <w:t xml:space="preserve"> </w:t>
      </w:r>
      <w:hyperlink r:id="rId2" w:history="1">
        <w:r w:rsidRPr="00DB6782">
          <w:rPr>
            <w:rStyle w:val="Hyperlink"/>
          </w:rPr>
          <w:t>https://www.swimming.org/swimengland/wavepower-child-safeguarding-for-clubs/</w:t>
        </w:r>
      </w:hyperlink>
      <w:r>
        <w:t xml:space="preserve"> </w:t>
      </w:r>
    </w:p>
  </w:footnote>
  <w:footnote w:id="3">
    <w:p w14:paraId="02342CA3" w14:textId="77777777" w:rsidR="00556008" w:rsidRDefault="00556008">
      <w:pPr>
        <w:pStyle w:val="FootnoteText"/>
      </w:pPr>
      <w:r>
        <w:rPr>
          <w:rStyle w:val="FootnoteReference"/>
        </w:rPr>
        <w:footnoteRef/>
      </w:r>
      <w:r>
        <w:t xml:space="preserve"> </w:t>
      </w:r>
      <w:hyperlink r:id="rId3" w:history="1">
        <w:r w:rsidRPr="00DB6782">
          <w:rPr>
            <w:rStyle w:val="Hyperlink"/>
            <w:rFonts w:asciiTheme="majorHAnsi" w:hAnsiTheme="majorHAnsi" w:cstheme="majorHAnsi"/>
          </w:rPr>
          <w:t>https://www.swimming.org/swimengland/swim-england-handbook/</w:t>
        </w:r>
      </w:hyperlink>
      <w:r>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AD51" w14:textId="77777777" w:rsidR="000C0A29" w:rsidRDefault="0092451E">
    <w:pPr>
      <w:pStyle w:val="Header"/>
    </w:pPr>
    <w:r>
      <w:rPr>
        <w:noProof/>
        <w:lang w:eastAsia="en-GB"/>
      </w:rPr>
      <w:drawing>
        <wp:anchor distT="0" distB="0" distL="114300" distR="114300" simplePos="0" relativeHeight="251652096" behindDoc="1" locked="0" layoutInCell="1" allowOverlap="1" wp14:anchorId="2B7F2138" wp14:editId="472A2E72">
          <wp:simplePos x="0" y="0"/>
          <wp:positionH relativeFrom="margin">
            <wp:posOffset>-914400</wp:posOffset>
          </wp:positionH>
          <wp:positionV relativeFrom="margin">
            <wp:posOffset>-619760</wp:posOffset>
          </wp:positionV>
          <wp:extent cx="7559675" cy="10691495"/>
          <wp:effectExtent l="0" t="0" r="0" b="0"/>
          <wp:wrapNone/>
          <wp:docPr id="891843170" name="Picture 891843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559675"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F957" w14:textId="77777777" w:rsidR="00C13F25" w:rsidRPr="00C13F25" w:rsidRDefault="00C13F25" w:rsidP="00C13F25">
    <w:pPr>
      <w:pStyle w:val="Title"/>
      <w:jc w:val="center"/>
      <w:rPr>
        <w:b/>
        <w:bCs/>
        <w:color w:val="000099"/>
      </w:rPr>
    </w:pPr>
    <w:r w:rsidRPr="00C13F25">
      <w:rPr>
        <w:b/>
        <w:bCs/>
        <w:noProof/>
        <w:color w:val="000099"/>
      </w:rPr>
      <w:drawing>
        <wp:anchor distT="0" distB="0" distL="114300" distR="114300" simplePos="0" relativeHeight="251667456" behindDoc="1" locked="0" layoutInCell="1" allowOverlap="1" wp14:anchorId="3844A1BB" wp14:editId="3BFD665D">
          <wp:simplePos x="0" y="0"/>
          <wp:positionH relativeFrom="column">
            <wp:posOffset>-590550</wp:posOffset>
          </wp:positionH>
          <wp:positionV relativeFrom="paragraph">
            <wp:posOffset>-108585</wp:posOffset>
          </wp:positionV>
          <wp:extent cx="1066800" cy="800100"/>
          <wp:effectExtent l="0" t="0" r="0" b="0"/>
          <wp:wrapNone/>
          <wp:docPr id="1531186634" name="Picture 15311866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anchor>
      </w:drawing>
    </w:r>
    <w:r w:rsidRPr="00C13F25">
      <w:rPr>
        <w:b/>
        <w:bCs/>
        <w:color w:val="000099"/>
      </w:rPr>
      <w:t>Dartford District Swimming Club</w:t>
    </w:r>
  </w:p>
  <w:p w14:paraId="763E2770" w14:textId="77777777" w:rsidR="0092451E" w:rsidRDefault="0092451E">
    <w:pPr>
      <w:pStyle w:val="Header"/>
    </w:pPr>
    <w:r>
      <w:rPr>
        <w:noProof/>
        <w:lang w:eastAsia="en-GB"/>
      </w:rPr>
      <w:drawing>
        <wp:anchor distT="0" distB="0" distL="114300" distR="114300" simplePos="0" relativeHeight="251649024" behindDoc="1" locked="0" layoutInCell="1" allowOverlap="1" wp14:anchorId="034CD90D" wp14:editId="362F8457">
          <wp:simplePos x="0" y="0"/>
          <wp:positionH relativeFrom="margin">
            <wp:posOffset>-904875</wp:posOffset>
          </wp:positionH>
          <wp:positionV relativeFrom="margin">
            <wp:posOffset>-607060</wp:posOffset>
          </wp:positionV>
          <wp:extent cx="7560000" cy="10692000"/>
          <wp:effectExtent l="0" t="0" r="0" b="0"/>
          <wp:wrapNone/>
          <wp:docPr id="1521095358" name="Picture 1521095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2">
                    <a:extLst>
                      <a:ext uri="{28A0092B-C50C-407E-A947-70E740481C1C}">
                        <a14:useLocalDpi xmlns:a14="http://schemas.microsoft.com/office/drawing/2010/main" val="0"/>
                      </a:ext>
                    </a:extLst>
                  </a:blip>
                  <a:srcRect t="13473"/>
                  <a:stretch/>
                </pic:blipFill>
                <pic:spPr bwMode="auto">
                  <a:xfrm>
                    <a:off x="0" y="0"/>
                    <a:ext cx="75600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FA5"/>
    <w:multiLevelType w:val="hybridMultilevel"/>
    <w:tmpl w:val="AB3CB366"/>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10ED6"/>
    <w:multiLevelType w:val="hybridMultilevel"/>
    <w:tmpl w:val="AF3C0770"/>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0447"/>
    <w:multiLevelType w:val="hybridMultilevel"/>
    <w:tmpl w:val="44527962"/>
    <w:lvl w:ilvl="0" w:tplc="FFFFFFFF">
      <w:start w:val="1"/>
      <w:numFmt w:val="decimal"/>
      <w:lvlText w:val="%1."/>
      <w:lvlJc w:val="left"/>
      <w:pPr>
        <w:ind w:left="927" w:hanging="360"/>
      </w:pPr>
    </w:lvl>
    <w:lvl w:ilvl="1" w:tplc="FFFFFFFF">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1F76AE0"/>
    <w:multiLevelType w:val="hybridMultilevel"/>
    <w:tmpl w:val="44527962"/>
    <w:lvl w:ilvl="0" w:tplc="FFFFFFFF">
      <w:start w:val="1"/>
      <w:numFmt w:val="decimal"/>
      <w:lvlText w:val="%1."/>
      <w:lvlJc w:val="left"/>
      <w:pPr>
        <w:ind w:left="927" w:hanging="360"/>
      </w:pPr>
    </w:lvl>
    <w:lvl w:ilvl="1" w:tplc="FFFFFFFF">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3D21F0F"/>
    <w:multiLevelType w:val="hybridMultilevel"/>
    <w:tmpl w:val="4E741052"/>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E3329"/>
    <w:multiLevelType w:val="hybridMultilevel"/>
    <w:tmpl w:val="8D30D730"/>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250F86"/>
    <w:multiLevelType w:val="hybridMultilevel"/>
    <w:tmpl w:val="A6BCE83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FCA32A3"/>
    <w:multiLevelType w:val="hybridMultilevel"/>
    <w:tmpl w:val="40C64132"/>
    <w:lvl w:ilvl="0" w:tplc="4816D2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A53D00"/>
    <w:multiLevelType w:val="hybridMultilevel"/>
    <w:tmpl w:val="44527962"/>
    <w:lvl w:ilvl="0" w:tplc="0809000F">
      <w:start w:val="1"/>
      <w:numFmt w:val="decimal"/>
      <w:lvlText w:val="%1."/>
      <w:lvlJc w:val="left"/>
      <w:pPr>
        <w:ind w:left="927" w:hanging="360"/>
      </w:pPr>
    </w:lvl>
    <w:lvl w:ilvl="1" w:tplc="FFFFFFFF">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EC87419"/>
    <w:multiLevelType w:val="hybridMultilevel"/>
    <w:tmpl w:val="41B649C6"/>
    <w:lvl w:ilvl="0" w:tplc="5DAE3212">
      <w:start w:val="1"/>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F0C5B"/>
    <w:multiLevelType w:val="multilevel"/>
    <w:tmpl w:val="38D6E4BA"/>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4E3317A"/>
    <w:multiLevelType w:val="hybridMultilevel"/>
    <w:tmpl w:val="A6BCE83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B740474"/>
    <w:multiLevelType w:val="hybridMultilevel"/>
    <w:tmpl w:val="A6BCE83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4B1D582F"/>
    <w:multiLevelType w:val="hybridMultilevel"/>
    <w:tmpl w:val="C9AE9BF4"/>
    <w:lvl w:ilvl="0" w:tplc="B5262A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D13DA"/>
    <w:multiLevelType w:val="hybridMultilevel"/>
    <w:tmpl w:val="468E0168"/>
    <w:lvl w:ilvl="0" w:tplc="F18AEBCA">
      <w:start w:val="1"/>
      <w:numFmt w:val="bullet"/>
      <w:lvlText w:val=""/>
      <w:lvlJc w:val="left"/>
      <w:pPr>
        <w:ind w:left="907" w:hanging="34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947B79"/>
    <w:multiLevelType w:val="hybridMultilevel"/>
    <w:tmpl w:val="9B267714"/>
    <w:lvl w:ilvl="0" w:tplc="08090017">
      <w:start w:val="1"/>
      <w:numFmt w:val="lowerLetter"/>
      <w:lvlText w:val="%1)"/>
      <w:lvlJc w:val="left"/>
      <w:pPr>
        <w:ind w:left="927" w:hanging="360"/>
      </w:pPr>
    </w:lvl>
    <w:lvl w:ilvl="1" w:tplc="C39020E0">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70536EB6"/>
    <w:multiLevelType w:val="hybridMultilevel"/>
    <w:tmpl w:val="44527962"/>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7682252"/>
    <w:multiLevelType w:val="hybridMultilevel"/>
    <w:tmpl w:val="DCC89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0C136C"/>
    <w:multiLevelType w:val="hybridMultilevel"/>
    <w:tmpl w:val="8D30D730"/>
    <w:lvl w:ilvl="0" w:tplc="08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DE50A61"/>
    <w:multiLevelType w:val="hybridMultilevel"/>
    <w:tmpl w:val="BD6A2EF8"/>
    <w:lvl w:ilvl="0" w:tplc="FFFFFFFF">
      <w:start w:val="1"/>
      <w:numFmt w:val="lowerLetter"/>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513170">
    <w:abstractNumId w:val="1"/>
  </w:num>
  <w:num w:numId="2" w16cid:durableId="1240752346">
    <w:abstractNumId w:val="4"/>
  </w:num>
  <w:num w:numId="3" w16cid:durableId="500387366">
    <w:abstractNumId w:val="0"/>
  </w:num>
  <w:num w:numId="4" w16cid:durableId="1325935639">
    <w:abstractNumId w:val="10"/>
  </w:num>
  <w:num w:numId="5" w16cid:durableId="1961297688">
    <w:abstractNumId w:val="14"/>
  </w:num>
  <w:num w:numId="6" w16cid:durableId="1101336597">
    <w:abstractNumId w:val="9"/>
  </w:num>
  <w:num w:numId="7" w16cid:durableId="1033312161">
    <w:abstractNumId w:val="11"/>
  </w:num>
  <w:num w:numId="8" w16cid:durableId="1147011647">
    <w:abstractNumId w:val="13"/>
  </w:num>
  <w:num w:numId="9" w16cid:durableId="2066760613">
    <w:abstractNumId w:val="12"/>
  </w:num>
  <w:num w:numId="10" w16cid:durableId="933630963">
    <w:abstractNumId w:val="6"/>
  </w:num>
  <w:num w:numId="11" w16cid:durableId="918439823">
    <w:abstractNumId w:val="17"/>
  </w:num>
  <w:num w:numId="12" w16cid:durableId="371153055">
    <w:abstractNumId w:val="7"/>
  </w:num>
  <w:num w:numId="13" w16cid:durableId="889656971">
    <w:abstractNumId w:val="15"/>
  </w:num>
  <w:num w:numId="14" w16cid:durableId="97068791">
    <w:abstractNumId w:val="19"/>
  </w:num>
  <w:num w:numId="15" w16cid:durableId="1816752492">
    <w:abstractNumId w:val="8"/>
  </w:num>
  <w:num w:numId="16" w16cid:durableId="940144776">
    <w:abstractNumId w:val="2"/>
  </w:num>
  <w:num w:numId="17" w16cid:durableId="269167642">
    <w:abstractNumId w:val="16"/>
  </w:num>
  <w:num w:numId="18" w16cid:durableId="1951087723">
    <w:abstractNumId w:val="3"/>
  </w:num>
  <w:num w:numId="19" w16cid:durableId="1363825324">
    <w:abstractNumId w:val="18"/>
  </w:num>
  <w:num w:numId="20" w16cid:durableId="1743602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1E"/>
    <w:rsid w:val="000107DD"/>
    <w:rsid w:val="00023ACC"/>
    <w:rsid w:val="00077C2C"/>
    <w:rsid w:val="000C0A29"/>
    <w:rsid w:val="000D205F"/>
    <w:rsid w:val="000E66B2"/>
    <w:rsid w:val="000E69E4"/>
    <w:rsid w:val="001334F3"/>
    <w:rsid w:val="00136853"/>
    <w:rsid w:val="001B6B49"/>
    <w:rsid w:val="00200EEA"/>
    <w:rsid w:val="002274C5"/>
    <w:rsid w:val="00250FFB"/>
    <w:rsid w:val="002F3EB2"/>
    <w:rsid w:val="003650D3"/>
    <w:rsid w:val="00556008"/>
    <w:rsid w:val="005A6D77"/>
    <w:rsid w:val="005C6D41"/>
    <w:rsid w:val="005F7386"/>
    <w:rsid w:val="006217FA"/>
    <w:rsid w:val="00623CD0"/>
    <w:rsid w:val="0063086C"/>
    <w:rsid w:val="006627FE"/>
    <w:rsid w:val="00686B51"/>
    <w:rsid w:val="006E3B1C"/>
    <w:rsid w:val="007715A6"/>
    <w:rsid w:val="007B749B"/>
    <w:rsid w:val="008C006E"/>
    <w:rsid w:val="008F005B"/>
    <w:rsid w:val="00903C76"/>
    <w:rsid w:val="0092451E"/>
    <w:rsid w:val="00934D02"/>
    <w:rsid w:val="00941D65"/>
    <w:rsid w:val="00975DFE"/>
    <w:rsid w:val="00976590"/>
    <w:rsid w:val="009A24C1"/>
    <w:rsid w:val="009E21DA"/>
    <w:rsid w:val="00A346D2"/>
    <w:rsid w:val="00A476BB"/>
    <w:rsid w:val="00A63D94"/>
    <w:rsid w:val="00A92306"/>
    <w:rsid w:val="00AA71EF"/>
    <w:rsid w:val="00AC1686"/>
    <w:rsid w:val="00B24434"/>
    <w:rsid w:val="00C13F25"/>
    <w:rsid w:val="00C47D38"/>
    <w:rsid w:val="00C74646"/>
    <w:rsid w:val="00C91970"/>
    <w:rsid w:val="00CA7CDA"/>
    <w:rsid w:val="00D010CB"/>
    <w:rsid w:val="00DC0C90"/>
    <w:rsid w:val="00DC1C80"/>
    <w:rsid w:val="00F51375"/>
    <w:rsid w:val="00FE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4C438"/>
  <w15:chartTrackingRefBased/>
  <w15:docId w15:val="{460763E3-4E13-4A8E-91C0-9198C30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9B"/>
    <w:rPr>
      <w:rFonts w:ascii="Arial" w:hAnsi="Arial"/>
      <w:sz w:val="21"/>
      <w:szCs w:val="24"/>
    </w:rPr>
  </w:style>
  <w:style w:type="paragraph" w:styleId="Heading1">
    <w:name w:val="heading 1"/>
    <w:basedOn w:val="Normal"/>
    <w:next w:val="Normal"/>
    <w:link w:val="Heading1Char"/>
    <w:uiPriority w:val="9"/>
    <w:qFormat/>
    <w:rsid w:val="00C13F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3F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Subheaderintropara">
    <w:name w:val="SE Subheader/intro para"/>
    <w:basedOn w:val="Normal"/>
    <w:qFormat/>
    <w:rsid w:val="0092451E"/>
    <w:pPr>
      <w:spacing w:before="120" w:after="120"/>
    </w:pPr>
    <w:rPr>
      <w:color w:val="2195AE"/>
      <w:sz w:val="32"/>
      <w:szCs w:val="32"/>
    </w:rPr>
  </w:style>
  <w:style w:type="paragraph" w:customStyle="1" w:styleId="SEBodytext">
    <w:name w:val="SE Body text"/>
    <w:basedOn w:val="Normal"/>
    <w:qFormat/>
    <w:rsid w:val="0092451E"/>
    <w:rPr>
      <w:color w:val="000000" w:themeColor="text1"/>
      <w:sz w:val="22"/>
    </w:rPr>
  </w:style>
  <w:style w:type="table" w:styleId="TableGridLight">
    <w:name w:val="Grid Table Light"/>
    <w:basedOn w:val="TableNormal"/>
    <w:uiPriority w:val="40"/>
    <w:rsid w:val="0092451E"/>
    <w:rPr>
      <w:rFonts w:ascii="Arial" w:hAnsi="Arial"/>
      <w:sz w:val="21"/>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2451E"/>
    <w:pPr>
      <w:tabs>
        <w:tab w:val="center" w:pos="4513"/>
        <w:tab w:val="right" w:pos="9026"/>
      </w:tabs>
    </w:pPr>
  </w:style>
  <w:style w:type="character" w:customStyle="1" w:styleId="HeaderChar">
    <w:name w:val="Header Char"/>
    <w:basedOn w:val="DefaultParagraphFont"/>
    <w:link w:val="Header"/>
    <w:uiPriority w:val="99"/>
    <w:rsid w:val="0092451E"/>
    <w:rPr>
      <w:rFonts w:ascii="Arial" w:hAnsi="Arial"/>
      <w:sz w:val="21"/>
      <w:szCs w:val="24"/>
    </w:rPr>
  </w:style>
  <w:style w:type="paragraph" w:styleId="ListParagraph">
    <w:name w:val="List Paragraph"/>
    <w:basedOn w:val="Normal"/>
    <w:uiPriority w:val="34"/>
    <w:qFormat/>
    <w:rsid w:val="0092451E"/>
    <w:pPr>
      <w:spacing w:after="160" w:line="259" w:lineRule="auto"/>
      <w:ind w:left="720"/>
      <w:contextualSpacing/>
    </w:pPr>
    <w:rPr>
      <w:rFonts w:asciiTheme="minorHAnsi" w:hAnsiTheme="minorHAnsi"/>
      <w:sz w:val="22"/>
      <w:szCs w:val="22"/>
    </w:rPr>
  </w:style>
  <w:style w:type="paragraph" w:styleId="Footer">
    <w:name w:val="footer"/>
    <w:basedOn w:val="Normal"/>
    <w:link w:val="FooterChar"/>
    <w:uiPriority w:val="99"/>
    <w:unhideWhenUsed/>
    <w:rsid w:val="0092451E"/>
    <w:pPr>
      <w:tabs>
        <w:tab w:val="center" w:pos="4513"/>
        <w:tab w:val="right" w:pos="9026"/>
      </w:tabs>
    </w:pPr>
  </w:style>
  <w:style w:type="character" w:customStyle="1" w:styleId="FooterChar">
    <w:name w:val="Footer Char"/>
    <w:basedOn w:val="DefaultParagraphFont"/>
    <w:link w:val="Footer"/>
    <w:uiPriority w:val="99"/>
    <w:rsid w:val="0092451E"/>
    <w:rPr>
      <w:rFonts w:ascii="Arial" w:hAnsi="Arial"/>
      <w:sz w:val="21"/>
      <w:szCs w:val="24"/>
    </w:rPr>
  </w:style>
  <w:style w:type="paragraph" w:styleId="Title">
    <w:name w:val="Title"/>
    <w:basedOn w:val="Normal"/>
    <w:next w:val="Normal"/>
    <w:link w:val="TitleChar"/>
    <w:uiPriority w:val="10"/>
    <w:qFormat/>
    <w:rsid w:val="009245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5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3F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3F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C1C80"/>
    <w:rPr>
      <w:sz w:val="20"/>
      <w:szCs w:val="20"/>
    </w:rPr>
  </w:style>
  <w:style w:type="character" w:customStyle="1" w:styleId="FootnoteTextChar">
    <w:name w:val="Footnote Text Char"/>
    <w:basedOn w:val="DefaultParagraphFont"/>
    <w:link w:val="FootnoteText"/>
    <w:uiPriority w:val="99"/>
    <w:semiHidden/>
    <w:rsid w:val="00DC1C80"/>
    <w:rPr>
      <w:rFonts w:ascii="Arial" w:hAnsi="Arial"/>
      <w:sz w:val="20"/>
      <w:szCs w:val="20"/>
    </w:rPr>
  </w:style>
  <w:style w:type="character" w:styleId="FootnoteReference">
    <w:name w:val="footnote reference"/>
    <w:basedOn w:val="DefaultParagraphFont"/>
    <w:uiPriority w:val="99"/>
    <w:semiHidden/>
    <w:unhideWhenUsed/>
    <w:rsid w:val="00DC1C80"/>
    <w:rPr>
      <w:vertAlign w:val="superscript"/>
    </w:rPr>
  </w:style>
  <w:style w:type="character" w:styleId="Hyperlink">
    <w:name w:val="Hyperlink"/>
    <w:basedOn w:val="DefaultParagraphFont"/>
    <w:uiPriority w:val="99"/>
    <w:unhideWhenUsed/>
    <w:rsid w:val="00DC1C80"/>
    <w:rPr>
      <w:color w:val="0563C1" w:themeColor="hyperlink"/>
      <w:u w:val="single"/>
    </w:rPr>
  </w:style>
  <w:style w:type="character" w:styleId="UnresolvedMention">
    <w:name w:val="Unresolved Mention"/>
    <w:basedOn w:val="DefaultParagraphFont"/>
    <w:uiPriority w:val="99"/>
    <w:semiHidden/>
    <w:unhideWhenUsed/>
    <w:rsid w:val="00DC1C80"/>
    <w:rPr>
      <w:color w:val="605E5C"/>
      <w:shd w:val="clear" w:color="auto" w:fill="E1DFDD"/>
    </w:rPr>
  </w:style>
  <w:style w:type="table" w:styleId="TableGrid">
    <w:name w:val="Table Grid"/>
    <w:basedOn w:val="TableNormal"/>
    <w:uiPriority w:val="39"/>
    <w:rsid w:val="008F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0C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wimming.org/swimengland/swim-england-handbook/" TargetMode="External"/><Relationship Id="rId2" Type="http://schemas.openxmlformats.org/officeDocument/2006/relationships/hyperlink" Target="https://www.swimming.org/swimengland/wavepower-child-safeguarding-for-clubs/" TargetMode="External"/><Relationship Id="rId1" Type="http://schemas.openxmlformats.org/officeDocument/2006/relationships/hyperlink" Target="https://www.dd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1D21-408A-486D-A72C-F47BCD22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Otobo</dc:creator>
  <cp:keywords/>
  <dc:description/>
  <cp:lastModifiedBy>Joyce Otobo</cp:lastModifiedBy>
  <cp:revision>3</cp:revision>
  <dcterms:created xsi:type="dcterms:W3CDTF">2024-07-04T22:41:00Z</dcterms:created>
  <dcterms:modified xsi:type="dcterms:W3CDTF">2024-07-04T22:46:00Z</dcterms:modified>
</cp:coreProperties>
</file>